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6DE" w:rsidRDefault="00DD56DE" w:rsidP="00DD56DE">
      <w:pPr>
        <w:spacing w:before="210" w:after="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2311"/>
      </w:tblGrid>
      <w:tr w:rsidR="00DD56DE" w:rsidTr="00C30D95">
        <w:trPr>
          <w:trHeight w:val="2097"/>
        </w:trPr>
        <w:tc>
          <w:tcPr>
            <w:tcW w:w="2733" w:type="dxa"/>
          </w:tcPr>
          <w:p w:rsidR="00DD56DE" w:rsidRDefault="00DD56DE" w:rsidP="00C30D95">
            <w:pPr>
              <w:pStyle w:val="TableParagraph"/>
              <w:spacing w:before="7"/>
              <w:ind w:left="0"/>
              <w:rPr>
                <w:sz w:val="20"/>
              </w:rPr>
            </w:pPr>
          </w:p>
          <w:p w:rsidR="00DD56DE" w:rsidRDefault="00DD56DE" w:rsidP="00C30D95">
            <w:pPr>
              <w:pStyle w:val="TableParagraph"/>
              <w:ind w:left="286"/>
              <w:jc w:val="center"/>
              <w:rPr>
                <w:sz w:val="20"/>
              </w:rPr>
            </w:pPr>
            <w:r>
              <w:rPr>
                <w:noProof/>
                <w:lang w:val="en-US"/>
              </w:rPr>
              <w:drawing>
                <wp:inline distT="0" distB="0" distL="0" distR="0" wp14:anchorId="3790D70E" wp14:editId="4A9716EB">
                  <wp:extent cx="1103227" cy="1052712"/>
                  <wp:effectExtent l="0" t="0" r="190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900" cy="1054309"/>
                          </a:xfrm>
                          <a:prstGeom prst="rect">
                            <a:avLst/>
                          </a:prstGeom>
                        </pic:spPr>
                      </pic:pic>
                    </a:graphicData>
                  </a:graphic>
                </wp:inline>
              </w:drawing>
            </w:r>
          </w:p>
          <w:p w:rsidR="00DD56DE" w:rsidRDefault="00DD56DE" w:rsidP="00C30D95">
            <w:pPr>
              <w:pStyle w:val="TableParagraph"/>
              <w:ind w:left="286"/>
              <w:rPr>
                <w:sz w:val="20"/>
              </w:rPr>
            </w:pPr>
            <w:r>
              <w:rPr>
                <w:sz w:val="20"/>
              </w:rPr>
              <w:t xml:space="preserve">   </w:t>
            </w:r>
          </w:p>
        </w:tc>
        <w:tc>
          <w:tcPr>
            <w:tcW w:w="12311" w:type="dxa"/>
            <w:shd w:val="clear" w:color="auto" w:fill="D5DCE4" w:themeFill="text2" w:themeFillTint="33"/>
          </w:tcPr>
          <w:p w:rsidR="00DD56DE" w:rsidRPr="00936A88" w:rsidRDefault="00DD56DE" w:rsidP="00C30D95">
            <w:pPr>
              <w:pStyle w:val="TableParagraph"/>
              <w:spacing w:line="497" w:lineRule="exact"/>
              <w:ind w:left="99"/>
              <w:jc w:val="center"/>
              <w:rPr>
                <w:b/>
                <w:sz w:val="48"/>
                <w:szCs w:val="48"/>
              </w:rPr>
            </w:pPr>
            <w:r w:rsidRPr="00936A88">
              <w:rPr>
                <w:b/>
                <w:sz w:val="48"/>
                <w:szCs w:val="48"/>
              </w:rPr>
              <w:t>INSTITUT KESEHATAN DELI HUSADA DELI TUA</w:t>
            </w:r>
          </w:p>
          <w:p w:rsidR="00DD56DE" w:rsidRPr="00936A88" w:rsidRDefault="00DD56DE" w:rsidP="00C30D95">
            <w:pPr>
              <w:pStyle w:val="TableParagraph"/>
              <w:spacing w:line="497" w:lineRule="exact"/>
              <w:ind w:left="99"/>
              <w:jc w:val="center"/>
              <w:rPr>
                <w:b/>
                <w:sz w:val="36"/>
                <w:szCs w:val="36"/>
              </w:rPr>
            </w:pPr>
            <w:r w:rsidRPr="00936A88">
              <w:rPr>
                <w:b/>
                <w:sz w:val="36"/>
                <w:szCs w:val="36"/>
              </w:rPr>
              <w:t xml:space="preserve">PROGRAM STUDI </w:t>
            </w:r>
            <w:r w:rsidR="00096D35">
              <w:rPr>
                <w:b/>
                <w:sz w:val="36"/>
                <w:szCs w:val="36"/>
              </w:rPr>
              <w:t>D4</w:t>
            </w:r>
            <w:r w:rsidR="007F1B38">
              <w:rPr>
                <w:b/>
                <w:sz w:val="36"/>
                <w:szCs w:val="36"/>
              </w:rPr>
              <w:t xml:space="preserve"> </w:t>
            </w:r>
            <w:r w:rsidRPr="00936A88">
              <w:rPr>
                <w:b/>
                <w:sz w:val="36"/>
                <w:szCs w:val="36"/>
              </w:rPr>
              <w:t>TEKNOLOGI LABORATORIUM MEDIS</w:t>
            </w:r>
          </w:p>
          <w:p w:rsidR="00DD56DE" w:rsidRDefault="00DD56DE" w:rsidP="00C30D95">
            <w:pPr>
              <w:pStyle w:val="TableParagraph"/>
              <w:spacing w:line="497" w:lineRule="exact"/>
              <w:ind w:left="99"/>
              <w:jc w:val="center"/>
              <w:rPr>
                <w:b/>
                <w:sz w:val="44"/>
              </w:rPr>
            </w:pPr>
            <w:r w:rsidRPr="00936A88">
              <w:rPr>
                <w:b/>
                <w:sz w:val="36"/>
                <w:szCs w:val="36"/>
              </w:rPr>
              <w:t>PROGRAM SARJANA TERAPAN</w:t>
            </w:r>
          </w:p>
        </w:tc>
      </w:tr>
      <w:tr w:rsidR="00DD56DE" w:rsidTr="00C30D95">
        <w:trPr>
          <w:trHeight w:val="462"/>
        </w:trPr>
        <w:tc>
          <w:tcPr>
            <w:tcW w:w="15044" w:type="dxa"/>
            <w:gridSpan w:val="2"/>
          </w:tcPr>
          <w:p w:rsidR="00DD56DE" w:rsidRDefault="00DD56DE" w:rsidP="00C30D95">
            <w:pPr>
              <w:pStyle w:val="TableParagraph"/>
              <w:spacing w:line="442" w:lineRule="exact"/>
              <w:ind w:left="22"/>
              <w:jc w:val="center"/>
              <w:rPr>
                <w:b/>
                <w:sz w:val="40"/>
              </w:rPr>
            </w:pPr>
            <w:r>
              <w:rPr>
                <w:b/>
                <w:sz w:val="40"/>
              </w:rPr>
              <w:t>RENCANA</w:t>
            </w:r>
            <w:r>
              <w:rPr>
                <w:b/>
                <w:spacing w:val="-8"/>
                <w:sz w:val="40"/>
              </w:rPr>
              <w:t xml:space="preserve"> </w:t>
            </w:r>
            <w:r>
              <w:rPr>
                <w:b/>
                <w:sz w:val="40"/>
              </w:rPr>
              <w:t>PEMBELAJARAN</w:t>
            </w:r>
            <w:r>
              <w:rPr>
                <w:b/>
                <w:spacing w:val="-1"/>
                <w:sz w:val="40"/>
              </w:rPr>
              <w:t xml:space="preserve"> </w:t>
            </w:r>
            <w:r>
              <w:rPr>
                <w:b/>
                <w:spacing w:val="-2"/>
                <w:sz w:val="40"/>
              </w:rPr>
              <w:t>SEMESTER</w:t>
            </w:r>
          </w:p>
        </w:tc>
      </w:tr>
    </w:tbl>
    <w:p w:rsidR="00DD56DE" w:rsidRDefault="00DD56DE" w:rsidP="00DD56DE">
      <w:pPr>
        <w:pStyle w:val="ListParagraph"/>
        <w:numPr>
          <w:ilvl w:val="0"/>
          <w:numId w:val="1"/>
        </w:numPr>
        <w:tabs>
          <w:tab w:val="left" w:pos="568"/>
        </w:tabs>
        <w:spacing w:before="275"/>
        <w:rPr>
          <w:b/>
          <w:sz w:val="24"/>
        </w:rPr>
      </w:pPr>
      <w:r>
        <w:rPr>
          <w:b/>
          <w:sz w:val="24"/>
        </w:rPr>
        <w:t>IDENTITAS</w:t>
      </w:r>
      <w:r>
        <w:rPr>
          <w:b/>
          <w:spacing w:val="-14"/>
          <w:sz w:val="24"/>
        </w:rPr>
        <w:t xml:space="preserve"> </w:t>
      </w:r>
      <w:r>
        <w:rPr>
          <w:b/>
          <w:sz w:val="24"/>
        </w:rPr>
        <w:t>MATA</w:t>
      </w:r>
      <w:r>
        <w:rPr>
          <w:b/>
          <w:spacing w:val="-13"/>
          <w:sz w:val="24"/>
        </w:rPr>
        <w:t xml:space="preserve"> </w:t>
      </w:r>
      <w:r>
        <w:rPr>
          <w:b/>
          <w:spacing w:val="-2"/>
          <w:sz w:val="24"/>
        </w:rPr>
        <w:t>KULIAH</w:t>
      </w:r>
    </w:p>
    <w:tbl>
      <w:tblPr>
        <w:tblW w:w="3153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131"/>
        <w:gridCol w:w="3260"/>
        <w:gridCol w:w="1563"/>
        <w:gridCol w:w="1407"/>
        <w:gridCol w:w="1563"/>
        <w:gridCol w:w="1848"/>
        <w:gridCol w:w="5496"/>
        <w:gridCol w:w="5496"/>
        <w:gridCol w:w="5496"/>
      </w:tblGrid>
      <w:tr w:rsidR="00DD56DE" w:rsidTr="00C30D95">
        <w:trPr>
          <w:gridAfter w:val="3"/>
          <w:wAfter w:w="16494" w:type="dxa"/>
          <w:trHeight w:val="390"/>
        </w:trPr>
        <w:tc>
          <w:tcPr>
            <w:tcW w:w="3259" w:type="dxa"/>
            <w:vMerge w:val="restart"/>
          </w:tcPr>
          <w:p w:rsidR="00DD56DE" w:rsidRDefault="00DD56DE" w:rsidP="00C30D95">
            <w:pPr>
              <w:pStyle w:val="TableParagraph"/>
              <w:spacing w:before="207"/>
              <w:ind w:left="759"/>
              <w:rPr>
                <w:sz w:val="24"/>
              </w:rPr>
            </w:pPr>
            <w:r>
              <w:rPr>
                <w:sz w:val="24"/>
              </w:rPr>
              <w:t>Nama</w:t>
            </w:r>
            <w:r>
              <w:rPr>
                <w:spacing w:val="-1"/>
                <w:sz w:val="24"/>
              </w:rPr>
              <w:t xml:space="preserve"> </w:t>
            </w:r>
            <w:r>
              <w:rPr>
                <w:sz w:val="24"/>
              </w:rPr>
              <w:t>mata</w:t>
            </w:r>
            <w:r>
              <w:rPr>
                <w:spacing w:val="5"/>
                <w:sz w:val="24"/>
              </w:rPr>
              <w:t xml:space="preserve"> </w:t>
            </w:r>
            <w:r>
              <w:rPr>
                <w:spacing w:val="-2"/>
                <w:sz w:val="24"/>
              </w:rPr>
              <w:t>kuliah</w:t>
            </w:r>
          </w:p>
        </w:tc>
        <w:tc>
          <w:tcPr>
            <w:tcW w:w="2132" w:type="dxa"/>
            <w:vMerge w:val="restart"/>
          </w:tcPr>
          <w:p w:rsidR="00DD56DE" w:rsidRDefault="00DD56DE" w:rsidP="00C30D95">
            <w:pPr>
              <w:pStyle w:val="TableParagraph"/>
              <w:spacing w:before="207"/>
              <w:ind w:left="223"/>
              <w:rPr>
                <w:sz w:val="24"/>
              </w:rPr>
            </w:pPr>
            <w:r>
              <w:rPr>
                <w:sz w:val="24"/>
              </w:rPr>
              <w:t>Kode</w:t>
            </w:r>
            <w:r>
              <w:rPr>
                <w:spacing w:val="3"/>
                <w:sz w:val="24"/>
              </w:rPr>
              <w:t xml:space="preserve"> </w:t>
            </w:r>
            <w:r>
              <w:rPr>
                <w:sz w:val="24"/>
              </w:rPr>
              <w:t>mata</w:t>
            </w:r>
            <w:r>
              <w:rPr>
                <w:spacing w:val="4"/>
                <w:sz w:val="24"/>
              </w:rPr>
              <w:t xml:space="preserve"> </w:t>
            </w:r>
            <w:r>
              <w:rPr>
                <w:spacing w:val="-2"/>
                <w:sz w:val="24"/>
              </w:rPr>
              <w:t>kuliah</w:t>
            </w:r>
          </w:p>
        </w:tc>
        <w:tc>
          <w:tcPr>
            <w:tcW w:w="3260" w:type="dxa"/>
            <w:vMerge w:val="restart"/>
          </w:tcPr>
          <w:p w:rsidR="00DD56DE" w:rsidRDefault="00DD56DE" w:rsidP="00C30D95">
            <w:pPr>
              <w:pStyle w:val="TableParagraph"/>
              <w:spacing w:before="207"/>
              <w:ind w:left="275"/>
              <w:rPr>
                <w:sz w:val="24"/>
              </w:rPr>
            </w:pPr>
            <w:r>
              <w:rPr>
                <w:sz w:val="24"/>
              </w:rPr>
              <w:t xml:space="preserve">     Rumpun Mata Kuliah</w:t>
            </w:r>
          </w:p>
        </w:tc>
        <w:tc>
          <w:tcPr>
            <w:tcW w:w="2972" w:type="dxa"/>
            <w:gridSpan w:val="2"/>
          </w:tcPr>
          <w:p w:rsidR="00DD56DE" w:rsidRDefault="00DD56DE" w:rsidP="00C30D95">
            <w:pPr>
              <w:pStyle w:val="TableParagraph"/>
              <w:spacing w:before="7"/>
              <w:ind w:left="25"/>
              <w:jc w:val="center"/>
              <w:rPr>
                <w:sz w:val="24"/>
              </w:rPr>
            </w:pPr>
            <w:r>
              <w:rPr>
                <w:spacing w:val="-5"/>
                <w:sz w:val="24"/>
              </w:rPr>
              <w:t>SKS</w:t>
            </w:r>
          </w:p>
        </w:tc>
        <w:tc>
          <w:tcPr>
            <w:tcW w:w="1564" w:type="dxa"/>
            <w:vMerge w:val="restart"/>
          </w:tcPr>
          <w:p w:rsidR="00DD56DE" w:rsidRDefault="00DD56DE" w:rsidP="00C30D95">
            <w:pPr>
              <w:pStyle w:val="TableParagraph"/>
              <w:spacing w:before="207"/>
              <w:ind w:left="365"/>
              <w:rPr>
                <w:sz w:val="24"/>
              </w:rPr>
            </w:pPr>
            <w:r>
              <w:rPr>
                <w:spacing w:val="-2"/>
                <w:sz w:val="24"/>
              </w:rPr>
              <w:t>Semester</w:t>
            </w:r>
          </w:p>
        </w:tc>
        <w:tc>
          <w:tcPr>
            <w:tcW w:w="1849" w:type="dxa"/>
            <w:vMerge w:val="restart"/>
          </w:tcPr>
          <w:p w:rsidR="00DD56DE" w:rsidRDefault="00DD56DE" w:rsidP="00C30D95">
            <w:pPr>
              <w:pStyle w:val="TableParagraph"/>
              <w:spacing w:before="71"/>
              <w:ind w:left="275" w:right="212"/>
              <w:rPr>
                <w:sz w:val="24"/>
              </w:rPr>
            </w:pPr>
            <w:r>
              <w:rPr>
                <w:sz w:val="24"/>
              </w:rPr>
              <w:t>Tanggal</w:t>
            </w:r>
            <w:r>
              <w:rPr>
                <w:spacing w:val="-15"/>
                <w:sz w:val="24"/>
              </w:rPr>
              <w:t xml:space="preserve"> </w:t>
            </w:r>
            <w:r>
              <w:rPr>
                <w:sz w:val="24"/>
              </w:rPr>
              <w:t>penyusunan</w:t>
            </w:r>
          </w:p>
        </w:tc>
      </w:tr>
      <w:tr w:rsidR="00DD56DE" w:rsidTr="00C30D95">
        <w:trPr>
          <w:gridAfter w:val="3"/>
          <w:wAfter w:w="16494" w:type="dxa"/>
          <w:trHeight w:val="402"/>
        </w:trPr>
        <w:tc>
          <w:tcPr>
            <w:tcW w:w="3259" w:type="dxa"/>
            <w:vMerge/>
            <w:tcBorders>
              <w:top w:val="nil"/>
            </w:tcBorders>
          </w:tcPr>
          <w:p w:rsidR="00DD56DE" w:rsidRDefault="00DD56DE" w:rsidP="00C30D95">
            <w:pPr>
              <w:rPr>
                <w:sz w:val="2"/>
                <w:szCs w:val="2"/>
              </w:rPr>
            </w:pPr>
          </w:p>
        </w:tc>
        <w:tc>
          <w:tcPr>
            <w:tcW w:w="2132" w:type="dxa"/>
            <w:vMerge/>
            <w:tcBorders>
              <w:top w:val="nil"/>
            </w:tcBorders>
          </w:tcPr>
          <w:p w:rsidR="00DD56DE" w:rsidRDefault="00DD56DE" w:rsidP="00C30D95">
            <w:pPr>
              <w:rPr>
                <w:sz w:val="2"/>
                <w:szCs w:val="2"/>
              </w:rPr>
            </w:pPr>
          </w:p>
        </w:tc>
        <w:tc>
          <w:tcPr>
            <w:tcW w:w="3260" w:type="dxa"/>
            <w:vMerge/>
            <w:tcBorders>
              <w:top w:val="nil"/>
            </w:tcBorders>
          </w:tcPr>
          <w:p w:rsidR="00DD56DE" w:rsidRDefault="00DD56DE" w:rsidP="00C30D95">
            <w:pPr>
              <w:rPr>
                <w:sz w:val="2"/>
                <w:szCs w:val="2"/>
              </w:rPr>
            </w:pPr>
          </w:p>
        </w:tc>
        <w:tc>
          <w:tcPr>
            <w:tcW w:w="1564" w:type="dxa"/>
          </w:tcPr>
          <w:p w:rsidR="00DD56DE" w:rsidRDefault="00DD56DE" w:rsidP="00C30D95">
            <w:pPr>
              <w:pStyle w:val="TableParagraph"/>
              <w:spacing w:before="7"/>
              <w:ind w:left="57" w:right="27"/>
              <w:jc w:val="center"/>
              <w:rPr>
                <w:sz w:val="24"/>
              </w:rPr>
            </w:pPr>
            <w:r>
              <w:rPr>
                <w:spacing w:val="-2"/>
                <w:sz w:val="24"/>
              </w:rPr>
              <w:t>Teori</w:t>
            </w:r>
          </w:p>
        </w:tc>
        <w:tc>
          <w:tcPr>
            <w:tcW w:w="1408" w:type="dxa"/>
          </w:tcPr>
          <w:p w:rsidR="00DD56DE" w:rsidRDefault="00DD56DE" w:rsidP="00C30D95">
            <w:pPr>
              <w:pStyle w:val="TableParagraph"/>
              <w:spacing w:before="7"/>
              <w:ind w:left="53"/>
              <w:jc w:val="center"/>
              <w:rPr>
                <w:sz w:val="24"/>
              </w:rPr>
            </w:pPr>
            <w:r>
              <w:rPr>
                <w:spacing w:val="-2"/>
                <w:sz w:val="24"/>
              </w:rPr>
              <w:t>Praktikum</w:t>
            </w:r>
          </w:p>
        </w:tc>
        <w:tc>
          <w:tcPr>
            <w:tcW w:w="1564" w:type="dxa"/>
            <w:vMerge/>
            <w:tcBorders>
              <w:top w:val="nil"/>
            </w:tcBorders>
          </w:tcPr>
          <w:p w:rsidR="00DD56DE" w:rsidRDefault="00DD56DE" w:rsidP="00C30D95">
            <w:pPr>
              <w:rPr>
                <w:sz w:val="2"/>
                <w:szCs w:val="2"/>
              </w:rPr>
            </w:pPr>
          </w:p>
        </w:tc>
        <w:tc>
          <w:tcPr>
            <w:tcW w:w="1849" w:type="dxa"/>
            <w:vMerge/>
            <w:tcBorders>
              <w:top w:val="nil"/>
            </w:tcBorders>
          </w:tcPr>
          <w:p w:rsidR="00DD56DE" w:rsidRDefault="00DD56DE" w:rsidP="00C30D95">
            <w:pPr>
              <w:rPr>
                <w:sz w:val="2"/>
                <w:szCs w:val="2"/>
              </w:rPr>
            </w:pPr>
          </w:p>
        </w:tc>
      </w:tr>
      <w:tr w:rsidR="00DD56DE" w:rsidTr="00C30D95">
        <w:trPr>
          <w:gridAfter w:val="3"/>
          <w:wAfter w:w="16494" w:type="dxa"/>
          <w:trHeight w:val="950"/>
        </w:trPr>
        <w:tc>
          <w:tcPr>
            <w:tcW w:w="3259" w:type="dxa"/>
          </w:tcPr>
          <w:p w:rsidR="00DD56DE" w:rsidRDefault="00DD56DE" w:rsidP="00C30D95">
            <w:pPr>
              <w:pStyle w:val="TableParagraph"/>
              <w:spacing w:before="5"/>
              <w:ind w:left="1294" w:hanging="740"/>
            </w:pPr>
          </w:p>
          <w:p w:rsidR="00DD56DE" w:rsidRPr="008B7EB8" w:rsidRDefault="00DD56DE" w:rsidP="008B7EB8">
            <w:pPr>
              <w:pStyle w:val="TableParagraph"/>
              <w:spacing w:before="5"/>
              <w:ind w:left="554"/>
              <w:rPr>
                <w:b/>
              </w:rPr>
            </w:pPr>
            <w:r w:rsidRPr="008B7EB8">
              <w:rPr>
                <w:b/>
              </w:rPr>
              <w:t>STATISTIKA</w:t>
            </w:r>
          </w:p>
        </w:tc>
        <w:tc>
          <w:tcPr>
            <w:tcW w:w="2132" w:type="dxa"/>
          </w:tcPr>
          <w:p w:rsidR="00DD56DE" w:rsidRDefault="00DD56DE" w:rsidP="00C30D95">
            <w:pPr>
              <w:pStyle w:val="TableParagraph"/>
              <w:spacing w:before="92"/>
              <w:ind w:left="0"/>
              <w:rPr>
                <w:b/>
              </w:rPr>
            </w:pPr>
          </w:p>
          <w:p w:rsidR="00DD56DE" w:rsidRDefault="00BB4654" w:rsidP="00C30D95">
            <w:pPr>
              <w:pStyle w:val="TableParagraph"/>
              <w:ind w:left="483"/>
            </w:pPr>
            <w:r>
              <w:t>AST1</w:t>
            </w:r>
            <w:r w:rsidR="00DD56DE">
              <w:t>62</w:t>
            </w:r>
          </w:p>
        </w:tc>
        <w:tc>
          <w:tcPr>
            <w:tcW w:w="3260" w:type="dxa"/>
          </w:tcPr>
          <w:p w:rsidR="00DD56DE" w:rsidRDefault="00DD56DE" w:rsidP="008B7EB8">
            <w:pPr>
              <w:pStyle w:val="TableParagraph"/>
              <w:spacing w:before="1"/>
              <w:ind w:left="528"/>
              <w:jc w:val="center"/>
              <w:rPr>
                <w:sz w:val="24"/>
              </w:rPr>
            </w:pPr>
          </w:p>
          <w:p w:rsidR="008B7EB8" w:rsidRDefault="008B7EB8" w:rsidP="008B7EB8">
            <w:pPr>
              <w:pStyle w:val="TableParagraph"/>
              <w:spacing w:before="1"/>
              <w:ind w:left="0"/>
              <w:jc w:val="center"/>
              <w:rPr>
                <w:sz w:val="24"/>
              </w:rPr>
            </w:pPr>
            <w:r>
              <w:rPr>
                <w:sz w:val="24"/>
              </w:rPr>
              <w:t>MPK</w:t>
            </w:r>
          </w:p>
        </w:tc>
        <w:tc>
          <w:tcPr>
            <w:tcW w:w="1564" w:type="dxa"/>
          </w:tcPr>
          <w:p w:rsidR="00DD56DE" w:rsidRDefault="00DD56DE" w:rsidP="00C30D95">
            <w:pPr>
              <w:pStyle w:val="TableParagraph"/>
              <w:spacing w:before="10"/>
              <w:ind w:left="0"/>
              <w:rPr>
                <w:b/>
                <w:sz w:val="24"/>
              </w:rPr>
            </w:pPr>
          </w:p>
          <w:p w:rsidR="00DD56DE" w:rsidRDefault="00DD56DE" w:rsidP="00C30D95">
            <w:pPr>
              <w:pStyle w:val="TableParagraph"/>
              <w:spacing w:before="1"/>
              <w:ind w:left="57" w:right="25"/>
              <w:jc w:val="center"/>
              <w:rPr>
                <w:sz w:val="24"/>
              </w:rPr>
            </w:pPr>
            <w:r>
              <w:rPr>
                <w:sz w:val="24"/>
              </w:rPr>
              <w:t>1</w:t>
            </w:r>
          </w:p>
        </w:tc>
        <w:tc>
          <w:tcPr>
            <w:tcW w:w="1408" w:type="dxa"/>
          </w:tcPr>
          <w:p w:rsidR="00DD56DE" w:rsidRDefault="00DD56DE" w:rsidP="00C30D95">
            <w:pPr>
              <w:pStyle w:val="TableParagraph"/>
              <w:spacing w:before="10"/>
              <w:ind w:left="0"/>
              <w:rPr>
                <w:b/>
                <w:sz w:val="24"/>
              </w:rPr>
            </w:pPr>
          </w:p>
          <w:p w:rsidR="00DD56DE" w:rsidRDefault="001C4FEE" w:rsidP="00C30D95">
            <w:pPr>
              <w:pStyle w:val="TableParagraph"/>
              <w:spacing w:before="1"/>
              <w:ind w:left="53" w:right="13"/>
              <w:jc w:val="center"/>
              <w:rPr>
                <w:sz w:val="24"/>
              </w:rPr>
            </w:pPr>
            <w:r>
              <w:rPr>
                <w:sz w:val="24"/>
              </w:rPr>
              <w:t>1</w:t>
            </w:r>
          </w:p>
        </w:tc>
        <w:tc>
          <w:tcPr>
            <w:tcW w:w="1564" w:type="dxa"/>
          </w:tcPr>
          <w:p w:rsidR="00DD56DE" w:rsidRDefault="00DD56DE" w:rsidP="00C30D95">
            <w:pPr>
              <w:pStyle w:val="TableParagraph"/>
              <w:spacing w:before="1"/>
              <w:ind w:left="57"/>
              <w:jc w:val="center"/>
              <w:rPr>
                <w:sz w:val="24"/>
              </w:rPr>
            </w:pPr>
          </w:p>
          <w:p w:rsidR="00DD56DE" w:rsidRDefault="00DD56DE" w:rsidP="00C30D95">
            <w:pPr>
              <w:pStyle w:val="TableParagraph"/>
              <w:spacing w:before="1"/>
              <w:ind w:left="57"/>
              <w:jc w:val="center"/>
              <w:rPr>
                <w:sz w:val="24"/>
              </w:rPr>
            </w:pPr>
            <w:r>
              <w:rPr>
                <w:sz w:val="24"/>
              </w:rPr>
              <w:t>VI</w:t>
            </w:r>
          </w:p>
        </w:tc>
        <w:tc>
          <w:tcPr>
            <w:tcW w:w="1849" w:type="dxa"/>
          </w:tcPr>
          <w:p w:rsidR="00DD56DE" w:rsidRDefault="00DD56DE" w:rsidP="00C30D95">
            <w:pPr>
              <w:pStyle w:val="TableParagraph"/>
              <w:spacing w:before="1"/>
              <w:ind w:left="121"/>
              <w:rPr>
                <w:sz w:val="24"/>
              </w:rPr>
            </w:pPr>
          </w:p>
          <w:p w:rsidR="00DD56DE" w:rsidRDefault="00DD56DE" w:rsidP="00C30D95">
            <w:pPr>
              <w:pStyle w:val="TableParagraph"/>
              <w:spacing w:before="1"/>
              <w:ind w:left="121"/>
              <w:rPr>
                <w:sz w:val="24"/>
              </w:rPr>
            </w:pPr>
            <w:r>
              <w:rPr>
                <w:sz w:val="24"/>
              </w:rPr>
              <w:t>25 April 2025</w:t>
            </w:r>
          </w:p>
        </w:tc>
      </w:tr>
      <w:tr w:rsidR="00DD56DE" w:rsidTr="00C30D95">
        <w:trPr>
          <w:gridAfter w:val="3"/>
          <w:wAfter w:w="16494" w:type="dxa"/>
          <w:trHeight w:val="670"/>
        </w:trPr>
        <w:tc>
          <w:tcPr>
            <w:tcW w:w="3259" w:type="dxa"/>
          </w:tcPr>
          <w:p w:rsidR="00DD56DE" w:rsidRDefault="00DD56DE" w:rsidP="00C30D95">
            <w:pPr>
              <w:pStyle w:val="TableParagraph"/>
              <w:spacing w:before="7"/>
              <w:ind w:left="119"/>
              <w:rPr>
                <w:sz w:val="24"/>
              </w:rPr>
            </w:pPr>
            <w:r>
              <w:rPr>
                <w:sz w:val="24"/>
              </w:rPr>
              <w:t>Deskripsi</w:t>
            </w:r>
            <w:r>
              <w:rPr>
                <w:spacing w:val="2"/>
                <w:sz w:val="24"/>
              </w:rPr>
              <w:t xml:space="preserve"> </w:t>
            </w:r>
            <w:r>
              <w:rPr>
                <w:sz w:val="24"/>
              </w:rPr>
              <w:t>mata</w:t>
            </w:r>
            <w:r>
              <w:rPr>
                <w:spacing w:val="3"/>
                <w:sz w:val="24"/>
              </w:rPr>
              <w:t xml:space="preserve"> </w:t>
            </w:r>
            <w:r>
              <w:rPr>
                <w:spacing w:val="-2"/>
                <w:sz w:val="24"/>
              </w:rPr>
              <w:t>kuliah</w:t>
            </w:r>
          </w:p>
        </w:tc>
        <w:tc>
          <w:tcPr>
            <w:tcW w:w="11777" w:type="dxa"/>
            <w:gridSpan w:val="6"/>
          </w:tcPr>
          <w:p w:rsidR="00DD56DE" w:rsidRDefault="00E55477" w:rsidP="00E55477">
            <w:pPr>
              <w:widowControl/>
              <w:autoSpaceDE/>
              <w:autoSpaceDN/>
              <w:jc w:val="both"/>
              <w:rPr>
                <w:sz w:val="24"/>
                <w:szCs w:val="24"/>
                <w:lang w:val="en-US"/>
              </w:rPr>
            </w:pPr>
            <w:r>
              <w:t xml:space="preserve">Mata kuliah Statistika merupakan studi tentang pengumpulan, analisis, interpretasi, dan penyajian data. Mata kuliah ini memberikan pemahaman dasar mengenai metode statistik yang digunakan dalam penelitian dan pengambilan keputusan di berbagai bidang, </w:t>
            </w:r>
            <w:r>
              <w:rPr>
                <w:sz w:val="24"/>
                <w:szCs w:val="24"/>
                <w:lang w:val="en-US"/>
              </w:rPr>
              <w:t>m</w:t>
            </w:r>
            <w:r w:rsidRPr="00E55477">
              <w:rPr>
                <w:sz w:val="24"/>
                <w:szCs w:val="24"/>
                <w:lang w:val="en-US"/>
              </w:rPr>
              <w:t>emahami konsep dasar statistika d</w:t>
            </w:r>
            <w:r>
              <w:rPr>
                <w:sz w:val="24"/>
                <w:szCs w:val="24"/>
                <w:lang w:val="en-US"/>
              </w:rPr>
              <w:t>an pentingnya dalam penelitian, m</w:t>
            </w:r>
            <w:r w:rsidRPr="00E55477">
              <w:rPr>
                <w:sz w:val="24"/>
                <w:szCs w:val="24"/>
                <w:lang w:val="en-US"/>
              </w:rPr>
              <w:t>ampu melakukan analisis data sec</w:t>
            </w:r>
            <w:r>
              <w:rPr>
                <w:sz w:val="24"/>
                <w:szCs w:val="24"/>
                <w:lang w:val="en-US"/>
              </w:rPr>
              <w:t>ara deskriptif dan inferensial, m</w:t>
            </w:r>
            <w:r w:rsidRPr="00E55477">
              <w:rPr>
                <w:sz w:val="24"/>
                <w:szCs w:val="24"/>
                <w:lang w:val="en-US"/>
              </w:rPr>
              <w:t>enggunakan perangkat statistik untuk menyelesaikan masalah nyat</w:t>
            </w:r>
            <w:r>
              <w:rPr>
                <w:sz w:val="24"/>
                <w:szCs w:val="24"/>
                <w:lang w:val="en-US"/>
              </w:rPr>
              <w:t>a.</w:t>
            </w:r>
          </w:p>
          <w:p w:rsidR="00E55477" w:rsidRPr="00E55477" w:rsidRDefault="00E55477" w:rsidP="00E55477">
            <w:pPr>
              <w:widowControl/>
              <w:autoSpaceDE/>
              <w:autoSpaceDN/>
              <w:rPr>
                <w:sz w:val="24"/>
                <w:szCs w:val="24"/>
                <w:lang w:val="en-US"/>
              </w:rPr>
            </w:pPr>
          </w:p>
        </w:tc>
      </w:tr>
      <w:tr w:rsidR="00DD56DE" w:rsidTr="00C30D95">
        <w:trPr>
          <w:gridAfter w:val="3"/>
          <w:wAfter w:w="16494" w:type="dxa"/>
          <w:trHeight w:val="1934"/>
        </w:trPr>
        <w:tc>
          <w:tcPr>
            <w:tcW w:w="3259" w:type="dxa"/>
          </w:tcPr>
          <w:p w:rsidR="00DD56DE" w:rsidRDefault="00DD56DE" w:rsidP="00C30D95">
            <w:pPr>
              <w:pStyle w:val="TableParagraph"/>
              <w:spacing w:before="9" w:line="237" w:lineRule="auto"/>
              <w:ind w:left="119"/>
              <w:rPr>
                <w:sz w:val="24"/>
              </w:rPr>
            </w:pPr>
            <w:r>
              <w:rPr>
                <w:sz w:val="24"/>
              </w:rPr>
              <w:t>Capaian Pembelajaran (CP)</w:t>
            </w:r>
          </w:p>
        </w:tc>
        <w:tc>
          <w:tcPr>
            <w:tcW w:w="11777" w:type="dxa"/>
            <w:gridSpan w:val="6"/>
          </w:tcPr>
          <w:p w:rsidR="00425994" w:rsidRDefault="00DD56DE" w:rsidP="0063687B">
            <w:pPr>
              <w:pStyle w:val="TableParagraph"/>
              <w:spacing w:before="9" w:line="242" w:lineRule="auto"/>
              <w:ind w:left="129" w:right="161"/>
              <w:rPr>
                <w:color w:val="000000"/>
              </w:rPr>
            </w:pPr>
            <w:r>
              <w:rPr>
                <w:sz w:val="24"/>
              </w:rPr>
              <w:t>S1</w:t>
            </w:r>
            <w:r w:rsidR="004C07BD">
              <w:rPr>
                <w:sz w:val="24"/>
              </w:rPr>
              <w:t xml:space="preserve">: </w:t>
            </w:r>
            <w:r w:rsidR="005E78FD">
              <w:rPr>
                <w:color w:val="000000"/>
              </w:rPr>
              <w:t>Bertaqwa kepada Tuhan Yang Maha Esa dan menunjukkan  sikap religius</w:t>
            </w:r>
          </w:p>
          <w:p w:rsidR="00425994" w:rsidRDefault="00425994" w:rsidP="0063687B">
            <w:pPr>
              <w:pStyle w:val="TableParagraph"/>
              <w:spacing w:before="9" w:line="242" w:lineRule="auto"/>
              <w:ind w:left="129" w:right="161"/>
              <w:rPr>
                <w:color w:val="000000"/>
              </w:rPr>
            </w:pPr>
            <w:r>
              <w:rPr>
                <w:color w:val="000000"/>
              </w:rPr>
              <w:t>S8 : Menginternalisasi nilai, norma dan etika akademik</w:t>
            </w:r>
          </w:p>
          <w:p w:rsidR="00425994" w:rsidRDefault="00425994" w:rsidP="0063687B">
            <w:pPr>
              <w:pStyle w:val="TableParagraph"/>
              <w:spacing w:before="9" w:line="242" w:lineRule="auto"/>
              <w:ind w:left="129" w:right="161"/>
              <w:rPr>
                <w:color w:val="000000"/>
              </w:rPr>
            </w:pPr>
            <w:r>
              <w:rPr>
                <w:color w:val="000000"/>
              </w:rPr>
              <w:t>KU3 : Mampu mengkaji kasus penerapan ilmu pengetahuan dasar teknologi yang memperhatikan dan menerapkan nilai humaniora sesuai dengan bidang keahliannya dalam rangka menghasilkan prototipe, prosedur baku, desain atau karya seni, menyusun hasil kajiannya dalam bentuk kertas kerja, spesifikasi desain, atau esai seni, dan mengunggahnya dalam laman perguruan tinggi</w:t>
            </w:r>
          </w:p>
          <w:p w:rsidR="00425994" w:rsidRDefault="00425994" w:rsidP="0063687B">
            <w:pPr>
              <w:pStyle w:val="TableParagraph"/>
              <w:spacing w:before="9" w:line="242" w:lineRule="auto"/>
              <w:ind w:left="129" w:right="161"/>
              <w:rPr>
                <w:color w:val="000000"/>
              </w:rPr>
            </w:pPr>
            <w:r>
              <w:rPr>
                <w:color w:val="000000"/>
              </w:rPr>
              <w:t>KU6 : Mampu memelihara dan mengembangkan jaringan kerja sama dan hasil kerja sama di dalam maupun di luar lembaganya</w:t>
            </w:r>
          </w:p>
          <w:p w:rsidR="00425994" w:rsidRDefault="00425994" w:rsidP="0063687B">
            <w:pPr>
              <w:widowControl/>
              <w:autoSpaceDE/>
              <w:autoSpaceDN/>
              <w:ind w:left="129"/>
              <w:rPr>
                <w:color w:val="000000"/>
              </w:rPr>
            </w:pPr>
            <w:r>
              <w:rPr>
                <w:color w:val="000000"/>
              </w:rPr>
              <w:t>KU9 : Mampu mendokumentasikan, menyimpan, mengankan dan menemukan kembali data untuk menjamin kesahihan dan mencegah plagiasi</w:t>
            </w:r>
          </w:p>
          <w:p w:rsidR="0063687B" w:rsidRDefault="00425994" w:rsidP="0063687B">
            <w:pPr>
              <w:widowControl/>
              <w:autoSpaceDE/>
              <w:autoSpaceDN/>
              <w:ind w:left="129"/>
              <w:rPr>
                <w:color w:val="000000"/>
              </w:rPr>
            </w:pPr>
            <w:r>
              <w:rPr>
                <w:color w:val="000000"/>
              </w:rPr>
              <w:t>KK6 : Mampu mendokumentasikan, menyimpan, mengankan dan menemukan kembali data untuk menjamin kesahihan dan mencegah plagiasi</w:t>
            </w:r>
          </w:p>
          <w:p w:rsidR="00DD56DE" w:rsidRPr="0063687B" w:rsidRDefault="00DD56DE" w:rsidP="0063687B">
            <w:pPr>
              <w:widowControl/>
              <w:autoSpaceDE/>
              <w:autoSpaceDN/>
              <w:ind w:left="129"/>
              <w:rPr>
                <w:color w:val="000000"/>
              </w:rPr>
            </w:pPr>
            <w:r>
              <w:rPr>
                <w:sz w:val="24"/>
              </w:rPr>
              <w:t xml:space="preserve"> </w:t>
            </w:r>
          </w:p>
        </w:tc>
      </w:tr>
      <w:tr w:rsidR="00DD56DE" w:rsidTr="00C30D95">
        <w:trPr>
          <w:gridAfter w:val="3"/>
          <w:wAfter w:w="16494" w:type="dxa"/>
          <w:trHeight w:val="1934"/>
        </w:trPr>
        <w:tc>
          <w:tcPr>
            <w:tcW w:w="3259" w:type="dxa"/>
          </w:tcPr>
          <w:p w:rsidR="00DD56DE" w:rsidRDefault="00DD56DE" w:rsidP="00C30D95">
            <w:pPr>
              <w:pStyle w:val="TableParagraph"/>
              <w:spacing w:before="9" w:line="237" w:lineRule="auto"/>
              <w:ind w:left="119"/>
              <w:rPr>
                <w:sz w:val="24"/>
              </w:rPr>
            </w:pPr>
            <w:r>
              <w:rPr>
                <w:sz w:val="24"/>
              </w:rPr>
              <w:lastRenderedPageBreak/>
              <w:t>Capaian</w:t>
            </w:r>
            <w:r>
              <w:rPr>
                <w:spacing w:val="-15"/>
                <w:sz w:val="24"/>
              </w:rPr>
              <w:t xml:space="preserve"> </w:t>
            </w:r>
            <w:r>
              <w:rPr>
                <w:sz w:val="24"/>
              </w:rPr>
              <w:t>Pembelajaran</w:t>
            </w:r>
            <w:r>
              <w:rPr>
                <w:spacing w:val="-15"/>
                <w:sz w:val="24"/>
              </w:rPr>
              <w:t xml:space="preserve"> </w:t>
            </w:r>
            <w:r>
              <w:rPr>
                <w:sz w:val="24"/>
              </w:rPr>
              <w:t>Mata Kuliah (CPMK)</w:t>
            </w:r>
          </w:p>
        </w:tc>
        <w:tc>
          <w:tcPr>
            <w:tcW w:w="11777" w:type="dxa"/>
            <w:gridSpan w:val="6"/>
          </w:tcPr>
          <w:p w:rsidR="00DD56DE" w:rsidRDefault="00DD56DE" w:rsidP="00E55477">
            <w:pPr>
              <w:pStyle w:val="TableParagraph"/>
              <w:spacing w:before="7" w:line="242" w:lineRule="auto"/>
              <w:ind w:left="123" w:right="19"/>
              <w:jc w:val="both"/>
              <w:rPr>
                <w:sz w:val="24"/>
              </w:rPr>
            </w:pPr>
            <w:r>
              <w:rPr>
                <w:sz w:val="24"/>
              </w:rPr>
              <w:t>CPMK-1</w:t>
            </w:r>
            <w:r>
              <w:rPr>
                <w:spacing w:val="-9"/>
                <w:sz w:val="24"/>
              </w:rPr>
              <w:t xml:space="preserve"> </w:t>
            </w:r>
            <w:r>
              <w:rPr>
                <w:sz w:val="24"/>
              </w:rPr>
              <w:t>:</w:t>
            </w:r>
            <w:r>
              <w:rPr>
                <w:spacing w:val="-1"/>
                <w:sz w:val="24"/>
              </w:rPr>
              <w:t xml:space="preserve"> </w:t>
            </w:r>
            <w:r w:rsidR="00E55477">
              <w:t>Mahasiswa mampu mengolah dan menganalisis data menggunakan metode statistik yang sesuai untuk mendapatkan informasi yang relevan.</w:t>
            </w:r>
          </w:p>
          <w:p w:rsidR="00DD56DE" w:rsidRDefault="00DD56DE" w:rsidP="00E55477">
            <w:pPr>
              <w:pStyle w:val="TableParagraph"/>
              <w:spacing w:before="7" w:line="242" w:lineRule="auto"/>
              <w:ind w:left="0" w:right="19"/>
              <w:jc w:val="both"/>
            </w:pPr>
            <w:r>
              <w:t xml:space="preserve">  </w:t>
            </w:r>
            <w:r>
              <w:rPr>
                <w:sz w:val="24"/>
              </w:rPr>
              <w:t xml:space="preserve">CPMK-2 : </w:t>
            </w:r>
            <w:r w:rsidR="00E55477">
              <w:t>Mahasiswa dapat menginterpretasikan hasil analisis data dengan tepat dan menyajikan temuan secara jelas</w:t>
            </w:r>
          </w:p>
          <w:p w:rsidR="00DD56DE" w:rsidRDefault="00DD56DE" w:rsidP="00E55477">
            <w:pPr>
              <w:pStyle w:val="TableParagraph"/>
              <w:spacing w:before="2"/>
              <w:ind w:left="123" w:right="19"/>
              <w:jc w:val="both"/>
            </w:pPr>
            <w:r>
              <w:rPr>
                <w:sz w:val="24"/>
              </w:rPr>
              <w:t>CPMK-3</w:t>
            </w:r>
            <w:r>
              <w:rPr>
                <w:spacing w:val="-4"/>
                <w:sz w:val="24"/>
              </w:rPr>
              <w:t xml:space="preserve"> </w:t>
            </w:r>
            <w:r>
              <w:rPr>
                <w:sz w:val="24"/>
              </w:rPr>
              <w:t>:</w:t>
            </w:r>
            <w:r>
              <w:rPr>
                <w:spacing w:val="-3"/>
                <w:sz w:val="24"/>
              </w:rPr>
              <w:t xml:space="preserve"> </w:t>
            </w:r>
            <w:r w:rsidR="00E55477">
              <w:t>Mahasiswa mampu menjelaskan konsep dasar probabilitas dan menghitung probabilitas kejadian untuk mendukung analisis data.</w:t>
            </w:r>
          </w:p>
          <w:p w:rsidR="00DD56DE" w:rsidRDefault="00DD56DE" w:rsidP="00E55477">
            <w:pPr>
              <w:pStyle w:val="TableParagraph"/>
              <w:spacing w:before="9" w:line="242" w:lineRule="auto"/>
              <w:ind w:left="123" w:right="19"/>
              <w:jc w:val="both"/>
              <w:rPr>
                <w:spacing w:val="-5"/>
                <w:sz w:val="24"/>
              </w:rPr>
            </w:pPr>
            <w:r>
              <w:rPr>
                <w:sz w:val="24"/>
              </w:rPr>
              <w:t>CPMK-4</w:t>
            </w:r>
            <w:r>
              <w:rPr>
                <w:spacing w:val="-5"/>
                <w:sz w:val="24"/>
              </w:rPr>
              <w:t xml:space="preserve"> </w:t>
            </w:r>
            <w:r>
              <w:rPr>
                <w:sz w:val="24"/>
              </w:rPr>
              <w:t>:</w:t>
            </w:r>
            <w:r>
              <w:rPr>
                <w:spacing w:val="-5"/>
                <w:sz w:val="24"/>
              </w:rPr>
              <w:t xml:space="preserve"> </w:t>
            </w:r>
            <w:r w:rsidR="00E55477">
              <w:t>Mahasiswa memahami dan dapat menerapkan prinsip-prinsip statistik dalam konteks penelitian kesehatan untuk mendukung pengambilan keputusan</w:t>
            </w:r>
          </w:p>
          <w:p w:rsidR="00DD56DE" w:rsidRDefault="00DD56DE" w:rsidP="00E55477">
            <w:pPr>
              <w:pStyle w:val="TableParagraph"/>
              <w:spacing w:before="9" w:line="242" w:lineRule="auto"/>
              <w:ind w:left="123" w:right="19"/>
              <w:jc w:val="both"/>
              <w:rPr>
                <w:sz w:val="24"/>
              </w:rPr>
            </w:pPr>
            <w:r>
              <w:rPr>
                <w:sz w:val="24"/>
              </w:rPr>
              <w:t xml:space="preserve">CPMK-5 : </w:t>
            </w:r>
            <w:r w:rsidR="00E55477">
              <w:t>Mahasiswa mampu melakukan analisis varians (ANOVA) untuk menguji perbedaan antara lebih dari dua mean menggunakan metode parametrik.</w:t>
            </w:r>
          </w:p>
          <w:p w:rsidR="00DD56DE" w:rsidRDefault="00DD56DE" w:rsidP="00E55477">
            <w:pPr>
              <w:pStyle w:val="TableParagraph"/>
              <w:spacing w:before="7" w:line="242" w:lineRule="auto"/>
              <w:ind w:left="123" w:right="19"/>
              <w:jc w:val="both"/>
              <w:rPr>
                <w:sz w:val="24"/>
              </w:rPr>
            </w:pPr>
            <w:r>
              <w:rPr>
                <w:sz w:val="24"/>
              </w:rPr>
              <w:t>CPMK-6 :</w:t>
            </w:r>
            <w:r w:rsidR="00E55477">
              <w:t xml:space="preserve"> Mahasiswa mampu menganalisis dan menginterpretasikan hubungan antar variabel menggunakan uji korelasi parametrik</w:t>
            </w:r>
          </w:p>
        </w:tc>
      </w:tr>
      <w:tr w:rsidR="00DD56DE" w:rsidTr="00C30D95">
        <w:trPr>
          <w:gridAfter w:val="3"/>
          <w:wAfter w:w="16494" w:type="dxa"/>
          <w:trHeight w:val="1934"/>
        </w:trPr>
        <w:tc>
          <w:tcPr>
            <w:tcW w:w="3259" w:type="dxa"/>
          </w:tcPr>
          <w:p w:rsidR="00DD56DE" w:rsidRDefault="00DD56DE" w:rsidP="00C30D95">
            <w:pPr>
              <w:pStyle w:val="TableParagraph"/>
              <w:spacing w:before="9" w:line="237" w:lineRule="auto"/>
              <w:ind w:left="119"/>
              <w:rPr>
                <w:sz w:val="24"/>
              </w:rPr>
            </w:pPr>
            <w:r>
              <w:rPr>
                <w:sz w:val="24"/>
              </w:rPr>
              <w:t xml:space="preserve"> Bahan Kajian/Materi Pembelajaran</w:t>
            </w:r>
          </w:p>
        </w:tc>
        <w:tc>
          <w:tcPr>
            <w:tcW w:w="11777" w:type="dxa"/>
            <w:gridSpan w:val="6"/>
          </w:tcPr>
          <w:p w:rsidR="00DD56DE" w:rsidRPr="00DD56DE" w:rsidRDefault="00DD56DE" w:rsidP="00DD56DE">
            <w:pPr>
              <w:pStyle w:val="TableParagraph"/>
              <w:spacing w:before="7" w:line="242" w:lineRule="auto"/>
              <w:ind w:left="123" w:right="3611"/>
              <w:rPr>
                <w:sz w:val="24"/>
              </w:rPr>
            </w:pPr>
            <w:r w:rsidRPr="00DD56DE">
              <w:rPr>
                <w:sz w:val="24"/>
              </w:rPr>
              <w:t xml:space="preserve">1. Mengolah dan menganalisis data  </w:t>
            </w:r>
          </w:p>
          <w:p w:rsidR="00DD56DE" w:rsidRPr="00DD56DE" w:rsidRDefault="00DD56DE" w:rsidP="00DD56DE">
            <w:pPr>
              <w:pStyle w:val="TableParagraph"/>
              <w:spacing w:before="7" w:line="242" w:lineRule="auto"/>
              <w:ind w:left="123" w:right="3611"/>
              <w:rPr>
                <w:sz w:val="24"/>
              </w:rPr>
            </w:pPr>
            <w:r w:rsidRPr="00DD56DE">
              <w:rPr>
                <w:sz w:val="24"/>
              </w:rPr>
              <w:t xml:space="preserve">2. Mengolah dan menginterpretasikan data </w:t>
            </w:r>
          </w:p>
          <w:p w:rsidR="00DD56DE" w:rsidRPr="00DD56DE" w:rsidRDefault="00DD56DE" w:rsidP="00DD56DE">
            <w:pPr>
              <w:pStyle w:val="TableParagraph"/>
              <w:spacing w:before="7" w:line="242" w:lineRule="auto"/>
              <w:ind w:left="123" w:right="3611"/>
              <w:rPr>
                <w:sz w:val="24"/>
              </w:rPr>
            </w:pPr>
            <w:r w:rsidRPr="00DD56DE">
              <w:rPr>
                <w:sz w:val="24"/>
              </w:rPr>
              <w:t xml:space="preserve">3. Menganalisis data berbasis software  </w:t>
            </w:r>
          </w:p>
          <w:p w:rsidR="00DD56DE" w:rsidRPr="00DD56DE" w:rsidRDefault="00DD56DE" w:rsidP="00DD56DE">
            <w:pPr>
              <w:pStyle w:val="TableParagraph"/>
              <w:spacing w:before="7" w:line="242" w:lineRule="auto"/>
              <w:ind w:left="123" w:right="3611"/>
              <w:rPr>
                <w:sz w:val="24"/>
              </w:rPr>
            </w:pPr>
            <w:r w:rsidRPr="00DD56DE">
              <w:rPr>
                <w:sz w:val="24"/>
              </w:rPr>
              <w:t xml:space="preserve">4. Prinsip pemanfaatan statistik dalam penelitian Kesehatan  </w:t>
            </w:r>
          </w:p>
          <w:p w:rsidR="00DD56DE" w:rsidRPr="00DD56DE" w:rsidRDefault="00DD56DE" w:rsidP="00DD56DE">
            <w:pPr>
              <w:pStyle w:val="TableParagraph"/>
              <w:spacing w:before="7" w:line="242" w:lineRule="auto"/>
              <w:ind w:left="123" w:right="3611"/>
              <w:rPr>
                <w:sz w:val="24"/>
              </w:rPr>
            </w:pPr>
            <w:r w:rsidRPr="00DD56DE">
              <w:rPr>
                <w:sz w:val="24"/>
              </w:rPr>
              <w:t xml:space="preserve">5. Statistik deskriptif  </w:t>
            </w:r>
          </w:p>
          <w:p w:rsidR="00DD56DE" w:rsidRPr="00DD56DE" w:rsidRDefault="00DD56DE" w:rsidP="00DD56DE">
            <w:pPr>
              <w:pStyle w:val="TableParagraph"/>
              <w:spacing w:before="7" w:line="242" w:lineRule="auto"/>
              <w:ind w:left="123" w:right="3611"/>
              <w:rPr>
                <w:sz w:val="24"/>
              </w:rPr>
            </w:pPr>
            <w:r w:rsidRPr="00DD56DE">
              <w:rPr>
                <w:sz w:val="24"/>
              </w:rPr>
              <w:t xml:space="preserve">6. Probabilitas  </w:t>
            </w:r>
          </w:p>
          <w:p w:rsidR="00DD56DE" w:rsidRPr="00DD56DE" w:rsidRDefault="00DD56DE" w:rsidP="00DD56DE">
            <w:pPr>
              <w:pStyle w:val="TableParagraph"/>
              <w:spacing w:before="7" w:line="242" w:lineRule="auto"/>
              <w:ind w:left="123" w:right="3611"/>
              <w:rPr>
                <w:sz w:val="24"/>
              </w:rPr>
            </w:pPr>
            <w:r w:rsidRPr="00DD56DE">
              <w:rPr>
                <w:sz w:val="24"/>
              </w:rPr>
              <w:t xml:space="preserve">7. Hipotesis  </w:t>
            </w:r>
          </w:p>
          <w:p w:rsidR="00DD56DE" w:rsidRPr="00DD56DE" w:rsidRDefault="00DD56DE" w:rsidP="00DD56DE">
            <w:pPr>
              <w:pStyle w:val="TableParagraph"/>
              <w:spacing w:before="7" w:line="242" w:lineRule="auto"/>
              <w:ind w:left="123" w:right="3611"/>
              <w:rPr>
                <w:sz w:val="24"/>
              </w:rPr>
            </w:pPr>
            <w:r w:rsidRPr="00DD56DE">
              <w:rPr>
                <w:sz w:val="24"/>
              </w:rPr>
              <w:t xml:space="preserve">8. Uji beda 2 mean independent dan dependen (parametrik)  </w:t>
            </w:r>
          </w:p>
          <w:p w:rsidR="00DD56DE" w:rsidRPr="00DD56DE" w:rsidRDefault="00DD56DE" w:rsidP="00DD56DE">
            <w:pPr>
              <w:pStyle w:val="TableParagraph"/>
              <w:spacing w:before="7" w:line="242" w:lineRule="auto"/>
              <w:ind w:left="123" w:right="3611"/>
              <w:rPr>
                <w:sz w:val="24"/>
              </w:rPr>
            </w:pPr>
            <w:r w:rsidRPr="00DD56DE">
              <w:rPr>
                <w:sz w:val="24"/>
              </w:rPr>
              <w:t xml:space="preserve">9. Uji beda 2 mean independent dan dependen (non parametrik)  </w:t>
            </w:r>
          </w:p>
          <w:p w:rsidR="00DD56DE" w:rsidRPr="00DD56DE" w:rsidRDefault="00DD56DE" w:rsidP="00DD56DE">
            <w:pPr>
              <w:pStyle w:val="TableParagraph"/>
              <w:spacing w:before="7" w:line="242" w:lineRule="auto"/>
              <w:ind w:left="123" w:right="3611"/>
              <w:rPr>
                <w:sz w:val="24"/>
              </w:rPr>
            </w:pPr>
            <w:r w:rsidRPr="00DD56DE">
              <w:rPr>
                <w:sz w:val="24"/>
              </w:rPr>
              <w:t xml:space="preserve">10. Uji beda &gt; 2 mean (parametrik)  </w:t>
            </w:r>
          </w:p>
          <w:p w:rsidR="00DD56DE" w:rsidRPr="00DD56DE" w:rsidRDefault="00DD56DE" w:rsidP="00DD56DE">
            <w:pPr>
              <w:pStyle w:val="TableParagraph"/>
              <w:spacing w:before="7" w:line="242" w:lineRule="auto"/>
              <w:ind w:left="123" w:right="3611"/>
              <w:rPr>
                <w:sz w:val="24"/>
              </w:rPr>
            </w:pPr>
            <w:r w:rsidRPr="00DD56DE">
              <w:rPr>
                <w:sz w:val="24"/>
              </w:rPr>
              <w:t xml:space="preserve">11. Uji beda &gt; 2 mean (non parametrik)  </w:t>
            </w:r>
          </w:p>
          <w:p w:rsidR="00DD56DE" w:rsidRPr="00DD56DE" w:rsidRDefault="00B106E4" w:rsidP="00DD56DE">
            <w:pPr>
              <w:pStyle w:val="TableParagraph"/>
              <w:spacing w:before="7" w:line="242" w:lineRule="auto"/>
              <w:ind w:left="123" w:right="3611"/>
              <w:rPr>
                <w:sz w:val="24"/>
              </w:rPr>
            </w:pPr>
            <w:r>
              <w:rPr>
                <w:sz w:val="24"/>
              </w:rPr>
              <w:t xml:space="preserve">12.-13 </w:t>
            </w:r>
            <w:r w:rsidR="00DD56DE" w:rsidRPr="00DD56DE">
              <w:rPr>
                <w:sz w:val="24"/>
              </w:rPr>
              <w:t xml:space="preserve">Uji korelasi/asosiasi (parametrik dan non parametrik)  </w:t>
            </w:r>
          </w:p>
          <w:p w:rsidR="00DD56DE" w:rsidRDefault="00B106E4" w:rsidP="00DD56DE">
            <w:pPr>
              <w:pStyle w:val="TableParagraph"/>
              <w:spacing w:before="7" w:line="242" w:lineRule="auto"/>
              <w:ind w:left="123" w:right="3611"/>
              <w:rPr>
                <w:sz w:val="24"/>
              </w:rPr>
            </w:pPr>
            <w:r>
              <w:rPr>
                <w:sz w:val="24"/>
              </w:rPr>
              <w:t>14.</w:t>
            </w:r>
            <w:r w:rsidR="00DD56DE" w:rsidRPr="00DD56DE">
              <w:rPr>
                <w:sz w:val="24"/>
              </w:rPr>
              <w:t xml:space="preserve">Uji regresi  </w:t>
            </w:r>
          </w:p>
          <w:p w:rsidR="00DD56DE" w:rsidRDefault="00DD56DE" w:rsidP="00DD56DE">
            <w:pPr>
              <w:pStyle w:val="TableParagraph"/>
              <w:spacing w:before="7" w:line="242" w:lineRule="auto"/>
              <w:ind w:left="123" w:right="3611"/>
              <w:rPr>
                <w:sz w:val="24"/>
              </w:rPr>
            </w:pPr>
          </w:p>
        </w:tc>
      </w:tr>
      <w:tr w:rsidR="00DD56DE" w:rsidTr="008B7EB8">
        <w:trPr>
          <w:gridAfter w:val="3"/>
          <w:wAfter w:w="16494" w:type="dxa"/>
          <w:trHeight w:val="627"/>
        </w:trPr>
        <w:tc>
          <w:tcPr>
            <w:tcW w:w="3259" w:type="dxa"/>
          </w:tcPr>
          <w:p w:rsidR="00DD56DE" w:rsidRDefault="00DD56DE" w:rsidP="00C30D95">
            <w:pPr>
              <w:pStyle w:val="TableParagraph"/>
              <w:spacing w:before="9" w:line="237" w:lineRule="auto"/>
              <w:ind w:left="119"/>
              <w:rPr>
                <w:sz w:val="24"/>
              </w:rPr>
            </w:pPr>
            <w:r>
              <w:rPr>
                <w:sz w:val="24"/>
              </w:rPr>
              <w:t>Daftar Referensi</w:t>
            </w:r>
          </w:p>
        </w:tc>
        <w:tc>
          <w:tcPr>
            <w:tcW w:w="11777" w:type="dxa"/>
            <w:gridSpan w:val="6"/>
          </w:tcPr>
          <w:p w:rsidR="00DD56DE" w:rsidRDefault="00DD56DE" w:rsidP="00F454BB">
            <w:pPr>
              <w:pStyle w:val="TableParagraph"/>
              <w:spacing w:before="7" w:line="242" w:lineRule="auto"/>
              <w:ind w:left="123" w:right="161"/>
              <w:rPr>
                <w:sz w:val="24"/>
              </w:rPr>
            </w:pPr>
            <w:r>
              <w:rPr>
                <w:sz w:val="24"/>
              </w:rPr>
              <w:t>1.</w:t>
            </w:r>
            <w:r w:rsidR="00334E71">
              <w:rPr>
                <w:sz w:val="24"/>
              </w:rPr>
              <w:t xml:space="preserve"> </w:t>
            </w:r>
            <w:r w:rsidR="00F454BB">
              <w:rPr>
                <w:sz w:val="24"/>
              </w:rPr>
              <w:t>Darwel, dkk. 2022. Statistika Kesehatan: Teori dan Aplikasi. PT.Global Eksekutif Teknologi. Sumatera Barat</w:t>
            </w:r>
          </w:p>
          <w:p w:rsidR="00DD56DE" w:rsidRDefault="00DD56DE" w:rsidP="00F454BB">
            <w:pPr>
              <w:pStyle w:val="TableParagraph"/>
              <w:spacing w:before="7" w:line="242" w:lineRule="auto"/>
              <w:ind w:left="123" w:right="161"/>
              <w:rPr>
                <w:sz w:val="24"/>
              </w:rPr>
            </w:pPr>
            <w:r>
              <w:rPr>
                <w:sz w:val="24"/>
              </w:rPr>
              <w:t>2.</w:t>
            </w:r>
            <w:r w:rsidR="00DB3DAC">
              <w:rPr>
                <w:sz w:val="24"/>
              </w:rPr>
              <w:t xml:space="preserve"> Suardiati,Wayan, dkk. 2016. </w:t>
            </w:r>
            <w:r w:rsidR="00DB3DAC" w:rsidRPr="00CB35A6">
              <w:rPr>
                <w:i/>
                <w:sz w:val="24"/>
              </w:rPr>
              <w:t>Modul Statistika dengan SPSS</w:t>
            </w:r>
            <w:r w:rsidR="00DB3DAC">
              <w:rPr>
                <w:sz w:val="24"/>
              </w:rPr>
              <w:t>.</w:t>
            </w:r>
            <w:r w:rsidR="00CB35A6">
              <w:rPr>
                <w:sz w:val="24"/>
              </w:rPr>
              <w:t>Denpasar</w:t>
            </w:r>
          </w:p>
          <w:p w:rsidR="006B543D" w:rsidRDefault="006B543D" w:rsidP="00F454BB">
            <w:pPr>
              <w:pStyle w:val="TableParagraph"/>
              <w:spacing w:before="7" w:line="242" w:lineRule="auto"/>
              <w:ind w:left="123" w:right="161"/>
              <w:rPr>
                <w:sz w:val="24"/>
              </w:rPr>
            </w:pPr>
            <w:r>
              <w:rPr>
                <w:sz w:val="24"/>
              </w:rPr>
              <w:t>3. Nuryadi, dkk. 2017</w:t>
            </w:r>
            <w:r w:rsidRPr="00995AC8">
              <w:rPr>
                <w:i/>
                <w:sz w:val="24"/>
              </w:rPr>
              <w:t>. Dasar-dasar Statistika Penelitian</w:t>
            </w:r>
            <w:r>
              <w:rPr>
                <w:sz w:val="24"/>
              </w:rPr>
              <w:t>. Universitas Mercu Buana. Yogyakarta.</w:t>
            </w:r>
          </w:p>
          <w:p w:rsidR="006B543D" w:rsidRDefault="006B543D" w:rsidP="00F454BB">
            <w:pPr>
              <w:pStyle w:val="TableParagraph"/>
              <w:spacing w:before="7" w:line="242" w:lineRule="auto"/>
              <w:ind w:left="123" w:right="161"/>
              <w:rPr>
                <w:sz w:val="24"/>
              </w:rPr>
            </w:pPr>
            <w:r>
              <w:rPr>
                <w:sz w:val="24"/>
              </w:rPr>
              <w:t xml:space="preserve">4. Kusumawadhani, Ratih, dkk. 2024. </w:t>
            </w:r>
            <w:r w:rsidRPr="00995AC8">
              <w:rPr>
                <w:i/>
                <w:sz w:val="24"/>
              </w:rPr>
              <w:t>Pengantar Statistika &amp; Analisis dengan SPSS</w:t>
            </w:r>
            <w:r>
              <w:rPr>
                <w:sz w:val="24"/>
              </w:rPr>
              <w:t xml:space="preserve">. </w:t>
            </w:r>
            <w:r w:rsidR="00995AC8">
              <w:rPr>
                <w:sz w:val="24"/>
              </w:rPr>
              <w:t>CV. Ruang Tentor.</w:t>
            </w:r>
          </w:p>
        </w:tc>
      </w:tr>
      <w:tr w:rsidR="00DD56DE" w:rsidTr="008B7EB8">
        <w:trPr>
          <w:trHeight w:val="558"/>
        </w:trPr>
        <w:tc>
          <w:tcPr>
            <w:tcW w:w="3259" w:type="dxa"/>
          </w:tcPr>
          <w:p w:rsidR="00DD56DE" w:rsidRDefault="00DD56DE" w:rsidP="00C30D95">
            <w:pPr>
              <w:pStyle w:val="TableParagraph"/>
              <w:spacing w:before="9" w:line="237" w:lineRule="auto"/>
              <w:ind w:left="119"/>
              <w:rPr>
                <w:sz w:val="24"/>
              </w:rPr>
            </w:pPr>
            <w:r>
              <w:rPr>
                <w:sz w:val="24"/>
              </w:rPr>
              <w:t>Nama Dosen Pengampu</w:t>
            </w:r>
          </w:p>
        </w:tc>
        <w:tc>
          <w:tcPr>
            <w:tcW w:w="11777" w:type="dxa"/>
            <w:gridSpan w:val="6"/>
          </w:tcPr>
          <w:p w:rsidR="00954612" w:rsidRDefault="00C8665C" w:rsidP="00F454BB">
            <w:pPr>
              <w:pStyle w:val="TableParagraph"/>
              <w:spacing w:before="7" w:line="242" w:lineRule="auto"/>
              <w:ind w:left="123" w:right="161"/>
              <w:rPr>
                <w:sz w:val="24"/>
              </w:rPr>
            </w:pPr>
            <w:r>
              <w:rPr>
                <w:sz w:val="24"/>
              </w:rPr>
              <w:t>1. dr.Saiful Batu Bara,</w:t>
            </w:r>
            <w:r w:rsidR="00954612">
              <w:rPr>
                <w:sz w:val="24"/>
              </w:rPr>
              <w:t>M.Pd</w:t>
            </w:r>
            <w:r>
              <w:rPr>
                <w:sz w:val="24"/>
              </w:rPr>
              <w:t>.,M.K.M</w:t>
            </w:r>
          </w:p>
        </w:tc>
        <w:tc>
          <w:tcPr>
            <w:tcW w:w="5498" w:type="dxa"/>
          </w:tcPr>
          <w:p w:rsidR="00DD56DE" w:rsidRDefault="00DD56DE" w:rsidP="00C30D95">
            <w:r>
              <w:rPr>
                <w:spacing w:val="-2"/>
                <w:sz w:val="24"/>
              </w:rPr>
              <w:t>Otorisasi</w:t>
            </w:r>
          </w:p>
        </w:tc>
        <w:tc>
          <w:tcPr>
            <w:tcW w:w="5498" w:type="dxa"/>
          </w:tcPr>
          <w:p w:rsidR="00DD56DE" w:rsidRDefault="00DD56DE" w:rsidP="00C30D95">
            <w:pPr>
              <w:pStyle w:val="TableParagraph"/>
              <w:spacing w:before="15"/>
              <w:ind w:left="71"/>
              <w:rPr>
                <w:sz w:val="24"/>
              </w:rPr>
            </w:pPr>
            <w:r>
              <w:rPr>
                <w:sz w:val="24"/>
              </w:rPr>
              <w:t>Ketua</w:t>
            </w:r>
            <w:r>
              <w:rPr>
                <w:spacing w:val="3"/>
                <w:sz w:val="24"/>
              </w:rPr>
              <w:t xml:space="preserve"> </w:t>
            </w:r>
            <w:r>
              <w:rPr>
                <w:sz w:val="24"/>
              </w:rPr>
              <w:t>Program</w:t>
            </w:r>
            <w:r>
              <w:rPr>
                <w:spacing w:val="2"/>
                <w:sz w:val="24"/>
              </w:rPr>
              <w:t xml:space="preserve"> </w:t>
            </w:r>
            <w:r>
              <w:rPr>
                <w:sz w:val="24"/>
              </w:rPr>
              <w:t>Studi</w:t>
            </w:r>
            <w:r>
              <w:rPr>
                <w:spacing w:val="-2"/>
                <w:sz w:val="24"/>
              </w:rPr>
              <w:t xml:space="preserve"> </w:t>
            </w:r>
          </w:p>
          <w:p w:rsidR="00DD56DE" w:rsidRDefault="00DD56DE" w:rsidP="00C30D95">
            <w:pPr>
              <w:pStyle w:val="TableParagraph"/>
              <w:ind w:left="0"/>
              <w:rPr>
                <w:b/>
                <w:sz w:val="24"/>
              </w:rPr>
            </w:pPr>
          </w:p>
          <w:p w:rsidR="00DD56DE" w:rsidRDefault="00DD56DE" w:rsidP="00C30D95">
            <w:pPr>
              <w:pStyle w:val="TableParagraph"/>
              <w:ind w:left="0"/>
              <w:rPr>
                <w:b/>
                <w:sz w:val="24"/>
              </w:rPr>
            </w:pPr>
          </w:p>
          <w:p w:rsidR="00DD56DE" w:rsidRDefault="00DD56DE" w:rsidP="00C30D95">
            <w:pPr>
              <w:pStyle w:val="TableParagraph"/>
              <w:ind w:left="0"/>
              <w:rPr>
                <w:b/>
                <w:sz w:val="24"/>
              </w:rPr>
            </w:pPr>
          </w:p>
          <w:p w:rsidR="00DD56DE" w:rsidRDefault="00DD56DE" w:rsidP="00C30D95">
            <w:pPr>
              <w:pStyle w:val="TableParagraph"/>
              <w:ind w:left="71" w:right="1143"/>
              <w:rPr>
                <w:sz w:val="24"/>
              </w:rPr>
            </w:pPr>
            <w:r>
              <w:rPr>
                <w:sz w:val="24"/>
              </w:rPr>
              <w:t>dr.</w:t>
            </w:r>
            <w:r>
              <w:rPr>
                <w:spacing w:val="-15"/>
                <w:sz w:val="24"/>
              </w:rPr>
              <w:t xml:space="preserve"> </w:t>
            </w:r>
            <w:r>
              <w:rPr>
                <w:sz w:val="24"/>
              </w:rPr>
              <w:t>Amril Purba, M.Biomed, AIFO-K</w:t>
            </w:r>
          </w:p>
          <w:p w:rsidR="00DD56DE" w:rsidRDefault="00DD56DE" w:rsidP="00C30D95">
            <w:r>
              <w:rPr>
                <w:sz w:val="24"/>
              </w:rPr>
              <w:t xml:space="preserve">NIP. </w:t>
            </w:r>
            <w:r>
              <w:t>19730324 202310 1 001</w:t>
            </w:r>
          </w:p>
        </w:tc>
        <w:tc>
          <w:tcPr>
            <w:tcW w:w="5498" w:type="dxa"/>
          </w:tcPr>
          <w:p w:rsidR="00DD56DE" w:rsidRDefault="00DD56DE" w:rsidP="00C30D95">
            <w:pPr>
              <w:pStyle w:val="TableParagraph"/>
              <w:spacing w:before="15"/>
              <w:ind w:left="71"/>
              <w:rPr>
                <w:sz w:val="24"/>
              </w:rPr>
            </w:pPr>
            <w:r>
              <w:rPr>
                <w:sz w:val="24"/>
              </w:rPr>
              <w:t>Tim Pengembang Kurikulum</w:t>
            </w:r>
          </w:p>
          <w:p w:rsidR="00DD56DE" w:rsidRDefault="00DD56DE" w:rsidP="00C30D95">
            <w:pPr>
              <w:pStyle w:val="TableParagraph"/>
              <w:ind w:left="0"/>
              <w:rPr>
                <w:b/>
                <w:sz w:val="24"/>
              </w:rPr>
            </w:pPr>
          </w:p>
          <w:p w:rsidR="00DD56DE" w:rsidRDefault="00DD56DE" w:rsidP="00C30D95">
            <w:pPr>
              <w:pStyle w:val="TableParagraph"/>
              <w:ind w:left="0"/>
              <w:rPr>
                <w:b/>
                <w:sz w:val="24"/>
              </w:rPr>
            </w:pPr>
          </w:p>
          <w:p w:rsidR="00DD56DE" w:rsidRDefault="00DD56DE" w:rsidP="00C30D95">
            <w:pPr>
              <w:pStyle w:val="TableParagraph"/>
              <w:ind w:left="0"/>
              <w:rPr>
                <w:b/>
                <w:sz w:val="24"/>
              </w:rPr>
            </w:pPr>
          </w:p>
          <w:p w:rsidR="00DD56DE" w:rsidRPr="00426153" w:rsidRDefault="00DD56DE" w:rsidP="00C30D95">
            <w:pPr>
              <w:pStyle w:val="TableParagraph"/>
              <w:ind w:left="71" w:right="3175"/>
              <w:rPr>
                <w:color w:val="FF0000"/>
                <w:sz w:val="24"/>
              </w:rPr>
            </w:pPr>
            <w:r w:rsidRPr="00426153">
              <w:rPr>
                <w:color w:val="FF0000"/>
                <w:sz w:val="24"/>
              </w:rPr>
              <w:t>dr</w:t>
            </w:r>
          </w:p>
          <w:p w:rsidR="00DD56DE" w:rsidRDefault="00DD56DE" w:rsidP="00C30D95">
            <w:r>
              <w:rPr>
                <w:sz w:val="24"/>
              </w:rPr>
              <w:t xml:space="preserve"> NIP. 197811212001122002</w:t>
            </w:r>
          </w:p>
        </w:tc>
      </w:tr>
      <w:tr w:rsidR="00DD56DE" w:rsidTr="00C30D95">
        <w:trPr>
          <w:gridAfter w:val="3"/>
          <w:wAfter w:w="16492" w:type="dxa"/>
          <w:trHeight w:val="1950"/>
        </w:trPr>
        <w:tc>
          <w:tcPr>
            <w:tcW w:w="3260" w:type="dxa"/>
          </w:tcPr>
          <w:p w:rsidR="00DD56DE" w:rsidRDefault="00DD56DE" w:rsidP="00C30D95">
            <w:pPr>
              <w:pStyle w:val="TableParagraph"/>
              <w:spacing w:before="15"/>
              <w:ind w:left="67"/>
              <w:rPr>
                <w:sz w:val="24"/>
              </w:rPr>
            </w:pPr>
            <w:r>
              <w:rPr>
                <w:spacing w:val="-2"/>
                <w:sz w:val="24"/>
              </w:rPr>
              <w:lastRenderedPageBreak/>
              <w:t>Otorisasi</w:t>
            </w:r>
          </w:p>
        </w:tc>
        <w:tc>
          <w:tcPr>
            <w:tcW w:w="5393" w:type="dxa"/>
            <w:gridSpan w:val="2"/>
          </w:tcPr>
          <w:p w:rsidR="00DD56DE" w:rsidRDefault="00DD56DE" w:rsidP="00C30D95">
            <w:pPr>
              <w:pStyle w:val="TableParagraph"/>
              <w:spacing w:before="15"/>
              <w:ind w:left="71"/>
              <w:rPr>
                <w:sz w:val="24"/>
              </w:rPr>
            </w:pPr>
            <w:r>
              <w:rPr>
                <w:sz w:val="24"/>
              </w:rPr>
              <w:t>Ketua</w:t>
            </w:r>
            <w:r>
              <w:rPr>
                <w:spacing w:val="3"/>
                <w:sz w:val="24"/>
              </w:rPr>
              <w:t xml:space="preserve"> </w:t>
            </w:r>
            <w:r>
              <w:rPr>
                <w:sz w:val="24"/>
              </w:rPr>
              <w:t>Program</w:t>
            </w:r>
            <w:r>
              <w:rPr>
                <w:spacing w:val="2"/>
                <w:sz w:val="24"/>
              </w:rPr>
              <w:t xml:space="preserve"> </w:t>
            </w:r>
            <w:r>
              <w:rPr>
                <w:sz w:val="24"/>
              </w:rPr>
              <w:t>Studi</w:t>
            </w:r>
            <w:r>
              <w:rPr>
                <w:spacing w:val="-2"/>
                <w:sz w:val="24"/>
              </w:rPr>
              <w:t xml:space="preserve"> </w:t>
            </w:r>
          </w:p>
          <w:p w:rsidR="00DD56DE" w:rsidRDefault="00DD56DE" w:rsidP="00C30D95">
            <w:pPr>
              <w:pStyle w:val="TableParagraph"/>
              <w:ind w:left="0"/>
              <w:rPr>
                <w:b/>
                <w:sz w:val="24"/>
              </w:rPr>
            </w:pPr>
          </w:p>
          <w:p w:rsidR="00DD56DE" w:rsidRDefault="00BB4654" w:rsidP="00C30D95">
            <w:pPr>
              <w:pStyle w:val="TableParagraph"/>
              <w:ind w:left="0"/>
              <w:rPr>
                <w:b/>
                <w:sz w:val="24"/>
              </w:rPr>
            </w:pPr>
            <w:r>
              <w:rPr>
                <w:noProof/>
                <w:lang w:val="en-US"/>
              </w:rPr>
              <w:drawing>
                <wp:inline distT="0" distB="0" distL="0" distR="0" wp14:anchorId="1456E3AB" wp14:editId="6468C87F">
                  <wp:extent cx="1647825" cy="3905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a:extLst>
                              <a:ext uri="{BEBA8EAE-BF5A-486C-A8C5-ECC9F3942E4B}">
                                <a14:imgProps xmlns:a14="http://schemas.microsoft.com/office/drawing/2010/main">
                                  <a14:imgLayer r:embed="rId9">
                                    <a14:imgEffect>
                                      <a14:backgroundRemoval t="52926" b="72871" l="40634" r="57111"/>
                                    </a14:imgEffect>
                                  </a14:imgLayer>
                                </a14:imgProps>
                              </a:ext>
                              <a:ext uri="{28A0092B-C50C-407E-A947-70E740481C1C}">
                                <a14:useLocalDpi xmlns:a14="http://schemas.microsoft.com/office/drawing/2010/main" val="0"/>
                              </a:ext>
                            </a:extLst>
                          </a:blip>
                          <a:srcRect l="38574" t="50433" r="40829" b="24636"/>
                          <a:stretch/>
                        </pic:blipFill>
                        <pic:spPr bwMode="auto">
                          <a:xfrm>
                            <a:off x="0" y="0"/>
                            <a:ext cx="1649095" cy="390826"/>
                          </a:xfrm>
                          <a:prstGeom prst="rect">
                            <a:avLst/>
                          </a:prstGeom>
                          <a:ln>
                            <a:noFill/>
                          </a:ln>
                          <a:extLst>
                            <a:ext uri="{53640926-AAD7-44D8-BBD7-CCE9431645EC}">
                              <a14:shadowObscured xmlns:a14="http://schemas.microsoft.com/office/drawing/2010/main"/>
                            </a:ext>
                          </a:extLst>
                        </pic:spPr>
                      </pic:pic>
                    </a:graphicData>
                  </a:graphic>
                </wp:inline>
              </w:drawing>
            </w:r>
          </w:p>
          <w:p w:rsidR="00DD56DE" w:rsidRPr="002305A9" w:rsidRDefault="00DD56DE" w:rsidP="00C30D95">
            <w:pPr>
              <w:pStyle w:val="TableParagraph"/>
              <w:ind w:left="71" w:right="1143"/>
              <w:rPr>
                <w:sz w:val="24"/>
                <w:u w:val="single"/>
              </w:rPr>
            </w:pPr>
            <w:r w:rsidRPr="002305A9">
              <w:rPr>
                <w:sz w:val="24"/>
                <w:u w:val="single"/>
              </w:rPr>
              <w:t>dr.</w:t>
            </w:r>
            <w:r w:rsidRPr="002305A9">
              <w:rPr>
                <w:spacing w:val="-15"/>
                <w:sz w:val="24"/>
                <w:u w:val="single"/>
              </w:rPr>
              <w:t xml:space="preserve"> </w:t>
            </w:r>
            <w:r w:rsidRPr="002305A9">
              <w:rPr>
                <w:sz w:val="24"/>
                <w:u w:val="single"/>
              </w:rPr>
              <w:t>Amril Purba, M.Biomed, AIFO-K</w:t>
            </w:r>
          </w:p>
          <w:p w:rsidR="00DD56DE" w:rsidRDefault="00DD56DE" w:rsidP="00C30D95">
            <w:pPr>
              <w:pStyle w:val="TableParagraph"/>
              <w:ind w:left="71" w:right="1805"/>
              <w:rPr>
                <w:sz w:val="24"/>
              </w:rPr>
            </w:pPr>
            <w:r>
              <w:rPr>
                <w:sz w:val="24"/>
              </w:rPr>
              <w:t xml:space="preserve">NIP. </w:t>
            </w:r>
            <w:r>
              <w:t>19730324 202310 1 001</w:t>
            </w:r>
          </w:p>
        </w:tc>
        <w:tc>
          <w:tcPr>
            <w:tcW w:w="6385" w:type="dxa"/>
            <w:gridSpan w:val="4"/>
          </w:tcPr>
          <w:p w:rsidR="00DD56DE" w:rsidRDefault="00DD56DE" w:rsidP="00C30D95">
            <w:pPr>
              <w:pStyle w:val="TableParagraph"/>
              <w:spacing w:before="15"/>
              <w:ind w:left="71"/>
              <w:rPr>
                <w:sz w:val="24"/>
              </w:rPr>
            </w:pPr>
            <w:r>
              <w:rPr>
                <w:sz w:val="24"/>
              </w:rPr>
              <w:t>Tim Pengembang Kurikulum</w:t>
            </w:r>
          </w:p>
          <w:p w:rsidR="00DD56DE" w:rsidRDefault="00DD56DE" w:rsidP="00C30D95">
            <w:pPr>
              <w:pStyle w:val="TableParagraph"/>
              <w:ind w:left="0"/>
              <w:rPr>
                <w:b/>
                <w:sz w:val="24"/>
              </w:rPr>
            </w:pPr>
          </w:p>
          <w:p w:rsidR="00DD56DE" w:rsidRDefault="00BB4654" w:rsidP="00C30D95">
            <w:pPr>
              <w:pStyle w:val="TableParagraph"/>
              <w:ind w:left="0"/>
              <w:rPr>
                <w:b/>
                <w:sz w:val="24"/>
              </w:rPr>
            </w:pPr>
            <w:r>
              <w:rPr>
                <w:noProof/>
                <w:lang w:val="en-US"/>
              </w:rPr>
              <w:drawing>
                <wp:inline distT="0" distB="0" distL="0" distR="0" wp14:anchorId="7642F2E8" wp14:editId="016DB648">
                  <wp:extent cx="1198179" cy="53602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biLevel thresh="50000"/>
                          </a:blip>
                          <a:srcRect l="25988" t="15408" r="47671" b="39624"/>
                          <a:stretch/>
                        </pic:blipFill>
                        <pic:spPr bwMode="auto">
                          <a:xfrm>
                            <a:off x="0" y="0"/>
                            <a:ext cx="1197850" cy="535880"/>
                          </a:xfrm>
                          <a:prstGeom prst="rect">
                            <a:avLst/>
                          </a:prstGeom>
                          <a:ln>
                            <a:noFill/>
                          </a:ln>
                          <a:extLst>
                            <a:ext uri="{53640926-AAD7-44D8-BBD7-CCE9431645EC}">
                              <a14:shadowObscured xmlns:a14="http://schemas.microsoft.com/office/drawing/2010/main"/>
                            </a:ext>
                          </a:extLst>
                        </pic:spPr>
                      </pic:pic>
                    </a:graphicData>
                  </a:graphic>
                </wp:inline>
              </w:drawing>
            </w:r>
          </w:p>
          <w:p w:rsidR="00C8665C" w:rsidRPr="00C30792" w:rsidRDefault="00C8665C" w:rsidP="00C8665C">
            <w:pPr>
              <w:pStyle w:val="TableParagraph"/>
              <w:ind w:left="71" w:right="161"/>
              <w:rPr>
                <w:sz w:val="24"/>
                <w:u w:val="single"/>
              </w:rPr>
            </w:pPr>
            <w:r w:rsidRPr="00C30792">
              <w:rPr>
                <w:sz w:val="24"/>
                <w:u w:val="single"/>
              </w:rPr>
              <w:t>dr.Katarina Julike Sinulingga,</w:t>
            </w:r>
            <w:r>
              <w:rPr>
                <w:sz w:val="24"/>
                <w:u w:val="single"/>
              </w:rPr>
              <w:t xml:space="preserve"> M.Ked(Clinpath), </w:t>
            </w:r>
            <w:r w:rsidRPr="00C30792">
              <w:rPr>
                <w:sz w:val="24"/>
                <w:u w:val="single"/>
              </w:rPr>
              <w:t>Sp.PK</w:t>
            </w:r>
          </w:p>
          <w:p w:rsidR="00DD56DE" w:rsidRDefault="00C8665C" w:rsidP="00C8665C">
            <w:pPr>
              <w:pStyle w:val="TableParagraph"/>
              <w:ind w:left="71" w:right="3175"/>
              <w:rPr>
                <w:sz w:val="24"/>
              </w:rPr>
            </w:pPr>
            <w:r>
              <w:rPr>
                <w:sz w:val="24"/>
              </w:rPr>
              <w:t xml:space="preserve"> NIP. 19850713 202307 2 001</w:t>
            </w:r>
            <w:r w:rsidR="00DD56DE">
              <w:rPr>
                <w:sz w:val="24"/>
              </w:rPr>
              <w:t xml:space="preserve"> </w:t>
            </w:r>
          </w:p>
        </w:tc>
      </w:tr>
    </w:tbl>
    <w:p w:rsidR="00DD56DE" w:rsidRDefault="00DD56DE" w:rsidP="00DD56DE">
      <w:pPr>
        <w:pStyle w:val="TableParagraph"/>
        <w:spacing w:line="242" w:lineRule="auto"/>
        <w:ind w:left="0"/>
        <w:sectPr w:rsidR="00DD56DE" w:rsidSect="00DD56DE">
          <w:pgSz w:w="16840" w:h="11920" w:orient="landscape"/>
          <w:pgMar w:top="1340" w:right="566" w:bottom="280" w:left="992" w:header="720" w:footer="720" w:gutter="0"/>
          <w:cols w:space="720"/>
        </w:sectPr>
      </w:pPr>
    </w:p>
    <w:p w:rsidR="00DD56DE" w:rsidRDefault="00DD56DE" w:rsidP="00DD56DE">
      <w:pPr>
        <w:spacing w:before="118"/>
        <w:rPr>
          <w:b/>
          <w:sz w:val="24"/>
        </w:rPr>
      </w:pPr>
    </w:p>
    <w:p w:rsidR="00DD56DE" w:rsidRDefault="00DD56DE" w:rsidP="00DD56DE">
      <w:pPr>
        <w:pStyle w:val="ListParagraph"/>
        <w:numPr>
          <w:ilvl w:val="0"/>
          <w:numId w:val="1"/>
        </w:numPr>
        <w:tabs>
          <w:tab w:val="left" w:pos="568"/>
        </w:tabs>
        <w:rPr>
          <w:b/>
          <w:sz w:val="24"/>
        </w:rPr>
      </w:pPr>
      <w:r>
        <w:rPr>
          <w:b/>
          <w:sz w:val="24"/>
        </w:rPr>
        <w:t>PROGRAM</w:t>
      </w:r>
      <w:r>
        <w:rPr>
          <w:b/>
          <w:spacing w:val="-8"/>
          <w:sz w:val="24"/>
        </w:rPr>
        <w:t xml:space="preserve"> </w:t>
      </w:r>
      <w:r>
        <w:rPr>
          <w:b/>
          <w:spacing w:val="-2"/>
          <w:sz w:val="24"/>
        </w:rPr>
        <w:t>PEMBELAJARAN</w:t>
      </w:r>
    </w:p>
    <w:p w:rsidR="00DD56DE" w:rsidRDefault="00DD56DE" w:rsidP="00DD56DE">
      <w:pPr>
        <w:spacing w:before="5"/>
        <w:rPr>
          <w:b/>
          <w:sz w:val="1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1"/>
        <w:gridCol w:w="2556"/>
        <w:gridCol w:w="2699"/>
        <w:gridCol w:w="1559"/>
        <w:gridCol w:w="1701"/>
        <w:gridCol w:w="2410"/>
        <w:gridCol w:w="1162"/>
        <w:gridCol w:w="992"/>
      </w:tblGrid>
      <w:tr w:rsidR="00DD56DE" w:rsidTr="005D07EE">
        <w:trPr>
          <w:trHeight w:val="840"/>
        </w:trPr>
        <w:tc>
          <w:tcPr>
            <w:tcW w:w="701" w:type="dxa"/>
          </w:tcPr>
          <w:p w:rsidR="00DD56DE" w:rsidRDefault="00DD56DE" w:rsidP="00C30D95">
            <w:pPr>
              <w:pStyle w:val="TableParagraph"/>
              <w:spacing w:before="16"/>
              <w:ind w:left="44" w:right="11"/>
              <w:jc w:val="center"/>
              <w:rPr>
                <w:spacing w:val="-4"/>
                <w:sz w:val="24"/>
              </w:rPr>
            </w:pPr>
            <w:r>
              <w:rPr>
                <w:spacing w:val="-4"/>
                <w:sz w:val="24"/>
              </w:rPr>
              <w:t>Minggu Ke/</w:t>
            </w:r>
          </w:p>
          <w:p w:rsidR="00DD56DE" w:rsidRDefault="00DD56DE" w:rsidP="00C30D95">
            <w:pPr>
              <w:pStyle w:val="TableParagraph"/>
              <w:spacing w:before="16"/>
              <w:ind w:left="44" w:right="11"/>
              <w:jc w:val="center"/>
              <w:rPr>
                <w:sz w:val="24"/>
              </w:rPr>
            </w:pPr>
            <w:r>
              <w:rPr>
                <w:spacing w:val="-4"/>
                <w:sz w:val="24"/>
              </w:rPr>
              <w:t>Waktu</w:t>
            </w:r>
          </w:p>
        </w:tc>
        <w:tc>
          <w:tcPr>
            <w:tcW w:w="2556" w:type="dxa"/>
            <w:tcBorders>
              <w:right w:val="single" w:sz="12" w:space="0" w:color="000000"/>
            </w:tcBorders>
          </w:tcPr>
          <w:p w:rsidR="00DD56DE" w:rsidRDefault="00DD56DE" w:rsidP="00C30D95">
            <w:pPr>
              <w:pStyle w:val="TableParagraph"/>
              <w:spacing w:before="16" w:line="242" w:lineRule="auto"/>
              <w:ind w:left="142" w:firstLine="320"/>
              <w:rPr>
                <w:sz w:val="24"/>
              </w:rPr>
            </w:pPr>
            <w:r>
              <w:rPr>
                <w:spacing w:val="-2"/>
                <w:sz w:val="24"/>
              </w:rPr>
              <w:t>Sub CPMK (Kemampuan akhir yang direncanakan)</w:t>
            </w:r>
          </w:p>
        </w:tc>
        <w:tc>
          <w:tcPr>
            <w:tcW w:w="2699" w:type="dxa"/>
            <w:tcBorders>
              <w:left w:val="single" w:sz="12" w:space="0" w:color="000000"/>
            </w:tcBorders>
          </w:tcPr>
          <w:p w:rsidR="00DD56DE" w:rsidRDefault="00DD56DE" w:rsidP="00C30D95">
            <w:pPr>
              <w:pStyle w:val="TableParagraph"/>
              <w:spacing w:before="16"/>
              <w:ind w:left="0"/>
              <w:rPr>
                <w:sz w:val="24"/>
              </w:rPr>
            </w:pPr>
            <w:r>
              <w:rPr>
                <w:sz w:val="24"/>
              </w:rPr>
              <w:t xml:space="preserve"> </w:t>
            </w:r>
          </w:p>
          <w:p w:rsidR="00DD56DE" w:rsidRDefault="00DD56DE" w:rsidP="00C30D95">
            <w:pPr>
              <w:pStyle w:val="TableParagraph"/>
              <w:spacing w:before="16"/>
              <w:ind w:left="0"/>
              <w:rPr>
                <w:sz w:val="24"/>
              </w:rPr>
            </w:pPr>
            <w:r>
              <w:rPr>
                <w:sz w:val="24"/>
              </w:rPr>
              <w:t xml:space="preserve">   Materi  </w:t>
            </w:r>
            <w:r>
              <w:rPr>
                <w:spacing w:val="-2"/>
                <w:sz w:val="24"/>
              </w:rPr>
              <w:t>pembelajaran</w:t>
            </w:r>
          </w:p>
        </w:tc>
        <w:tc>
          <w:tcPr>
            <w:tcW w:w="1559" w:type="dxa"/>
            <w:tcBorders>
              <w:right w:val="single" w:sz="12" w:space="0" w:color="000000"/>
            </w:tcBorders>
          </w:tcPr>
          <w:p w:rsidR="00DD56DE" w:rsidRDefault="00DD56DE" w:rsidP="00C30D95">
            <w:pPr>
              <w:pStyle w:val="TableParagraph"/>
              <w:spacing w:line="262" w:lineRule="exact"/>
              <w:ind w:left="163"/>
              <w:rPr>
                <w:sz w:val="24"/>
              </w:rPr>
            </w:pPr>
            <w:r>
              <w:rPr>
                <w:spacing w:val="-2"/>
                <w:sz w:val="24"/>
              </w:rPr>
              <w:t>Bentuk dan Metode Pembelajaran</w:t>
            </w:r>
          </w:p>
        </w:tc>
        <w:tc>
          <w:tcPr>
            <w:tcW w:w="1701" w:type="dxa"/>
            <w:tcBorders>
              <w:left w:val="single" w:sz="12" w:space="0" w:color="000000"/>
            </w:tcBorders>
          </w:tcPr>
          <w:p w:rsidR="00DD56DE" w:rsidRDefault="00DD56DE" w:rsidP="00C30D95">
            <w:pPr>
              <w:pStyle w:val="TableParagraph"/>
              <w:spacing w:line="262" w:lineRule="exact"/>
              <w:ind w:left="51"/>
              <w:jc w:val="center"/>
              <w:rPr>
                <w:sz w:val="24"/>
              </w:rPr>
            </w:pPr>
          </w:p>
          <w:p w:rsidR="00DD56DE" w:rsidRDefault="00DD56DE" w:rsidP="00C30D95">
            <w:pPr>
              <w:pStyle w:val="TableParagraph"/>
              <w:spacing w:line="262" w:lineRule="exact"/>
              <w:ind w:left="51"/>
              <w:jc w:val="center"/>
              <w:rPr>
                <w:sz w:val="24"/>
              </w:rPr>
            </w:pPr>
            <w:r>
              <w:rPr>
                <w:sz w:val="24"/>
              </w:rPr>
              <w:t>Estimasi Waktu</w:t>
            </w:r>
          </w:p>
        </w:tc>
        <w:tc>
          <w:tcPr>
            <w:tcW w:w="2410" w:type="dxa"/>
          </w:tcPr>
          <w:p w:rsidR="00DD56DE" w:rsidRDefault="00DD56DE" w:rsidP="00C30D95">
            <w:pPr>
              <w:pStyle w:val="TableParagraph"/>
              <w:spacing w:before="7"/>
              <w:ind w:left="0"/>
              <w:rPr>
                <w:b/>
                <w:sz w:val="24"/>
              </w:rPr>
            </w:pPr>
          </w:p>
          <w:p w:rsidR="00DD56DE" w:rsidRDefault="00DD56DE" w:rsidP="00C30D95">
            <w:pPr>
              <w:pStyle w:val="TableParagraph"/>
              <w:spacing w:before="1"/>
              <w:ind w:left="57"/>
              <w:jc w:val="center"/>
              <w:rPr>
                <w:sz w:val="24"/>
              </w:rPr>
            </w:pPr>
            <w:r>
              <w:rPr>
                <w:spacing w:val="-2"/>
                <w:sz w:val="24"/>
              </w:rPr>
              <w:t>Pengalaman Belajar Mahasiswa</w:t>
            </w:r>
          </w:p>
        </w:tc>
        <w:tc>
          <w:tcPr>
            <w:tcW w:w="1162" w:type="dxa"/>
          </w:tcPr>
          <w:p w:rsidR="00DD56DE" w:rsidRDefault="00DD56DE" w:rsidP="00C30D95">
            <w:pPr>
              <w:pStyle w:val="TableParagraph"/>
              <w:spacing w:before="7"/>
              <w:ind w:left="0"/>
              <w:rPr>
                <w:b/>
                <w:sz w:val="24"/>
              </w:rPr>
            </w:pPr>
          </w:p>
          <w:p w:rsidR="00DD56DE" w:rsidRDefault="00DD56DE" w:rsidP="00C30D95">
            <w:pPr>
              <w:pStyle w:val="TableParagraph"/>
              <w:spacing w:before="1"/>
              <w:ind w:left="54" w:right="14"/>
              <w:jc w:val="center"/>
              <w:rPr>
                <w:spacing w:val="-2"/>
                <w:sz w:val="24"/>
              </w:rPr>
            </w:pPr>
            <w:r>
              <w:rPr>
                <w:spacing w:val="-2"/>
                <w:sz w:val="24"/>
              </w:rPr>
              <w:t>Bobot</w:t>
            </w:r>
          </w:p>
          <w:p w:rsidR="00DD56DE" w:rsidRDefault="00DD56DE" w:rsidP="00C30D95">
            <w:pPr>
              <w:pStyle w:val="TableParagraph"/>
              <w:spacing w:before="1"/>
              <w:ind w:left="54" w:right="14"/>
              <w:jc w:val="center"/>
              <w:rPr>
                <w:sz w:val="24"/>
              </w:rPr>
            </w:pPr>
            <w:r>
              <w:rPr>
                <w:spacing w:val="-2"/>
                <w:sz w:val="24"/>
              </w:rPr>
              <w:t>Nilai</w:t>
            </w:r>
          </w:p>
        </w:tc>
        <w:tc>
          <w:tcPr>
            <w:tcW w:w="992" w:type="dxa"/>
          </w:tcPr>
          <w:p w:rsidR="00DD56DE" w:rsidRDefault="00DD56DE" w:rsidP="00C30D95">
            <w:pPr>
              <w:pStyle w:val="TableParagraph"/>
              <w:spacing w:before="7"/>
              <w:ind w:left="0"/>
              <w:rPr>
                <w:b/>
                <w:sz w:val="24"/>
              </w:rPr>
            </w:pPr>
          </w:p>
          <w:p w:rsidR="00DD56DE" w:rsidRDefault="00DD56DE" w:rsidP="00C30D95">
            <w:pPr>
              <w:pStyle w:val="TableParagraph"/>
              <w:spacing w:before="1"/>
              <w:ind w:left="46"/>
              <w:jc w:val="center"/>
              <w:rPr>
                <w:sz w:val="24"/>
              </w:rPr>
            </w:pPr>
            <w:r>
              <w:rPr>
                <w:spacing w:val="-2"/>
                <w:sz w:val="24"/>
              </w:rPr>
              <w:t>Dosen</w:t>
            </w:r>
          </w:p>
        </w:tc>
      </w:tr>
      <w:tr w:rsidR="00DD56DE" w:rsidTr="005D07EE">
        <w:trPr>
          <w:trHeight w:val="287"/>
        </w:trPr>
        <w:tc>
          <w:tcPr>
            <w:tcW w:w="701" w:type="dxa"/>
            <w:tcBorders>
              <w:bottom w:val="single" w:sz="4" w:space="0" w:color="000000"/>
            </w:tcBorders>
          </w:tcPr>
          <w:p w:rsidR="00DD56DE" w:rsidRDefault="00DD56DE" w:rsidP="00C30D95">
            <w:pPr>
              <w:pStyle w:val="TableParagraph"/>
              <w:spacing w:line="268" w:lineRule="exact"/>
              <w:ind w:left="44"/>
              <w:jc w:val="center"/>
              <w:rPr>
                <w:sz w:val="24"/>
              </w:rPr>
            </w:pPr>
            <w:r>
              <w:rPr>
                <w:spacing w:val="-5"/>
                <w:sz w:val="24"/>
              </w:rPr>
              <w:t>(1)</w:t>
            </w:r>
          </w:p>
        </w:tc>
        <w:tc>
          <w:tcPr>
            <w:tcW w:w="2556" w:type="dxa"/>
            <w:tcBorders>
              <w:right w:val="single" w:sz="12" w:space="0" w:color="000000"/>
            </w:tcBorders>
          </w:tcPr>
          <w:p w:rsidR="00DD56DE" w:rsidRDefault="00DD56DE" w:rsidP="00C30D95">
            <w:pPr>
              <w:pStyle w:val="TableParagraph"/>
              <w:spacing w:line="268" w:lineRule="exact"/>
              <w:ind w:left="50"/>
              <w:jc w:val="center"/>
              <w:rPr>
                <w:sz w:val="24"/>
              </w:rPr>
            </w:pPr>
            <w:r>
              <w:rPr>
                <w:spacing w:val="-5"/>
                <w:sz w:val="24"/>
              </w:rPr>
              <w:t>(2)</w:t>
            </w:r>
          </w:p>
        </w:tc>
        <w:tc>
          <w:tcPr>
            <w:tcW w:w="2699" w:type="dxa"/>
            <w:tcBorders>
              <w:left w:val="single" w:sz="12" w:space="0" w:color="000000"/>
            </w:tcBorders>
          </w:tcPr>
          <w:p w:rsidR="00DD56DE" w:rsidRDefault="00DD56DE" w:rsidP="00C30D95">
            <w:pPr>
              <w:pStyle w:val="TableParagraph"/>
              <w:spacing w:line="268" w:lineRule="exact"/>
              <w:ind w:left="40"/>
              <w:jc w:val="center"/>
              <w:rPr>
                <w:sz w:val="24"/>
              </w:rPr>
            </w:pPr>
            <w:r>
              <w:rPr>
                <w:spacing w:val="-5"/>
                <w:sz w:val="24"/>
              </w:rPr>
              <w:t>(3)</w:t>
            </w:r>
          </w:p>
        </w:tc>
        <w:tc>
          <w:tcPr>
            <w:tcW w:w="1559" w:type="dxa"/>
            <w:tcBorders>
              <w:right w:val="single" w:sz="12" w:space="0" w:color="000000"/>
            </w:tcBorders>
          </w:tcPr>
          <w:p w:rsidR="00DD56DE" w:rsidRDefault="00DD56DE" w:rsidP="00C30D95">
            <w:pPr>
              <w:pStyle w:val="TableParagraph"/>
              <w:spacing w:line="268" w:lineRule="exact"/>
              <w:ind w:left="44"/>
              <w:jc w:val="center"/>
              <w:rPr>
                <w:sz w:val="24"/>
              </w:rPr>
            </w:pPr>
            <w:r>
              <w:rPr>
                <w:spacing w:val="-5"/>
                <w:sz w:val="24"/>
              </w:rPr>
              <w:t>(4)</w:t>
            </w:r>
          </w:p>
        </w:tc>
        <w:tc>
          <w:tcPr>
            <w:tcW w:w="1701" w:type="dxa"/>
            <w:tcBorders>
              <w:left w:val="single" w:sz="12" w:space="0" w:color="000000"/>
            </w:tcBorders>
          </w:tcPr>
          <w:p w:rsidR="00DD56DE" w:rsidRDefault="00DD56DE" w:rsidP="00C30D95">
            <w:pPr>
              <w:pStyle w:val="TableParagraph"/>
              <w:spacing w:line="268" w:lineRule="exact"/>
              <w:ind w:left="51" w:right="21"/>
              <w:jc w:val="center"/>
              <w:rPr>
                <w:sz w:val="24"/>
              </w:rPr>
            </w:pPr>
            <w:r>
              <w:rPr>
                <w:spacing w:val="-5"/>
                <w:sz w:val="24"/>
              </w:rPr>
              <w:t>(5)</w:t>
            </w:r>
          </w:p>
        </w:tc>
        <w:tc>
          <w:tcPr>
            <w:tcW w:w="2410" w:type="dxa"/>
          </w:tcPr>
          <w:p w:rsidR="00DD56DE" w:rsidRDefault="00DD56DE" w:rsidP="00C30D95">
            <w:pPr>
              <w:pStyle w:val="TableParagraph"/>
              <w:spacing w:line="268" w:lineRule="exact"/>
              <w:ind w:left="57" w:right="19"/>
              <w:jc w:val="center"/>
              <w:rPr>
                <w:sz w:val="24"/>
              </w:rPr>
            </w:pPr>
            <w:r>
              <w:rPr>
                <w:spacing w:val="-5"/>
                <w:sz w:val="24"/>
              </w:rPr>
              <w:t>(6)</w:t>
            </w:r>
          </w:p>
        </w:tc>
        <w:tc>
          <w:tcPr>
            <w:tcW w:w="1162" w:type="dxa"/>
          </w:tcPr>
          <w:p w:rsidR="00DD56DE" w:rsidRDefault="00DD56DE" w:rsidP="00C30D95">
            <w:pPr>
              <w:pStyle w:val="TableParagraph"/>
              <w:spacing w:line="268" w:lineRule="exact"/>
              <w:ind w:left="54"/>
              <w:jc w:val="center"/>
              <w:rPr>
                <w:sz w:val="24"/>
              </w:rPr>
            </w:pPr>
            <w:r>
              <w:rPr>
                <w:spacing w:val="-5"/>
                <w:sz w:val="24"/>
              </w:rPr>
              <w:t>(7)</w:t>
            </w:r>
          </w:p>
        </w:tc>
        <w:tc>
          <w:tcPr>
            <w:tcW w:w="992" w:type="dxa"/>
          </w:tcPr>
          <w:p w:rsidR="00DD56DE" w:rsidRDefault="00DD56DE" w:rsidP="00C30D95">
            <w:pPr>
              <w:pStyle w:val="TableParagraph"/>
              <w:spacing w:line="268" w:lineRule="exact"/>
              <w:ind w:left="46" w:right="13"/>
              <w:jc w:val="center"/>
              <w:rPr>
                <w:sz w:val="24"/>
              </w:rPr>
            </w:pPr>
            <w:r>
              <w:rPr>
                <w:spacing w:val="-5"/>
                <w:sz w:val="24"/>
              </w:rPr>
              <w:t>(8)</w:t>
            </w:r>
          </w:p>
        </w:tc>
      </w:tr>
      <w:tr w:rsidR="00DD56DE" w:rsidTr="005D07EE">
        <w:trPr>
          <w:trHeight w:val="1839"/>
        </w:trPr>
        <w:tc>
          <w:tcPr>
            <w:tcW w:w="701" w:type="dxa"/>
            <w:tcBorders>
              <w:top w:val="single" w:sz="4" w:space="0" w:color="000000"/>
              <w:left w:val="single" w:sz="4" w:space="0" w:color="000000"/>
              <w:bottom w:val="single" w:sz="4" w:space="0" w:color="000000"/>
              <w:right w:val="single" w:sz="4" w:space="0" w:color="000000"/>
            </w:tcBorders>
          </w:tcPr>
          <w:p w:rsidR="00DD56DE" w:rsidRDefault="00DD56DE" w:rsidP="00C30D95">
            <w:pPr>
              <w:pStyle w:val="TableParagraph"/>
              <w:spacing w:before="16"/>
              <w:ind w:left="40"/>
              <w:jc w:val="center"/>
              <w:rPr>
                <w:sz w:val="24"/>
              </w:rPr>
            </w:pPr>
            <w:r>
              <w:rPr>
                <w:sz w:val="24"/>
              </w:rPr>
              <w:t>1</w:t>
            </w:r>
          </w:p>
        </w:tc>
        <w:tc>
          <w:tcPr>
            <w:tcW w:w="2556" w:type="dxa"/>
            <w:tcBorders>
              <w:right w:val="single" w:sz="12" w:space="0" w:color="000000"/>
            </w:tcBorders>
          </w:tcPr>
          <w:p w:rsidR="00DD56DE" w:rsidRDefault="00DD56DE" w:rsidP="00C30D95">
            <w:pPr>
              <w:pStyle w:val="TableParagraph"/>
              <w:spacing w:before="16"/>
              <w:ind w:left="80"/>
              <w:rPr>
                <w:sz w:val="24"/>
              </w:rPr>
            </w:pPr>
            <w:r>
              <w:rPr>
                <w:sz w:val="24"/>
              </w:rPr>
              <w:t xml:space="preserve">Mahasiswa mampu </w:t>
            </w:r>
            <w:r w:rsidRPr="00DD56DE">
              <w:rPr>
                <w:sz w:val="24"/>
              </w:rPr>
              <w:t xml:space="preserve">Mengolah dan menganalisis data  </w:t>
            </w:r>
          </w:p>
        </w:tc>
        <w:tc>
          <w:tcPr>
            <w:tcW w:w="2699" w:type="dxa"/>
            <w:tcBorders>
              <w:left w:val="single" w:sz="12" w:space="0" w:color="000000"/>
            </w:tcBorders>
          </w:tcPr>
          <w:p w:rsidR="00DD56DE" w:rsidRDefault="008257E0" w:rsidP="00C30D95">
            <w:pPr>
              <w:pStyle w:val="TableParagraph"/>
              <w:spacing w:before="16"/>
              <w:ind w:left="0"/>
              <w:rPr>
                <w:sz w:val="24"/>
              </w:rPr>
            </w:pPr>
            <w:r>
              <w:rPr>
                <w:sz w:val="24"/>
              </w:rPr>
              <w:t>1. Kontrak Perkuliahan</w:t>
            </w:r>
          </w:p>
          <w:p w:rsidR="008257E0" w:rsidRDefault="008257E0" w:rsidP="00C30D95">
            <w:pPr>
              <w:pStyle w:val="TableParagraph"/>
              <w:spacing w:before="16"/>
              <w:ind w:left="0"/>
              <w:rPr>
                <w:sz w:val="24"/>
              </w:rPr>
            </w:pPr>
            <w:r>
              <w:rPr>
                <w:sz w:val="24"/>
              </w:rPr>
              <w:t xml:space="preserve">2. </w:t>
            </w:r>
            <w:r w:rsidR="00DB3DAC">
              <w:rPr>
                <w:sz w:val="24"/>
              </w:rPr>
              <w:t>Jenis data dan sumber data</w:t>
            </w:r>
          </w:p>
          <w:p w:rsidR="00DB3DAC" w:rsidRDefault="00DB3DAC" w:rsidP="00C30D95">
            <w:pPr>
              <w:pStyle w:val="TableParagraph"/>
              <w:spacing w:before="16"/>
              <w:ind w:left="0"/>
              <w:rPr>
                <w:sz w:val="24"/>
              </w:rPr>
            </w:pPr>
            <w:r>
              <w:rPr>
                <w:sz w:val="24"/>
              </w:rPr>
              <w:t>3. Pengolahan dan analisis data</w:t>
            </w:r>
          </w:p>
          <w:p w:rsidR="00DB3DAC" w:rsidRDefault="00F454BB" w:rsidP="00C30D95">
            <w:pPr>
              <w:pStyle w:val="TableParagraph"/>
              <w:spacing w:before="16"/>
              <w:ind w:left="0"/>
              <w:rPr>
                <w:sz w:val="24"/>
              </w:rPr>
            </w:pPr>
            <w:r>
              <w:rPr>
                <w:sz w:val="24"/>
              </w:rPr>
              <w:t>4. Prosedur analisis data</w:t>
            </w:r>
          </w:p>
        </w:tc>
        <w:tc>
          <w:tcPr>
            <w:tcW w:w="1559" w:type="dxa"/>
            <w:tcBorders>
              <w:right w:val="single" w:sz="12" w:space="0" w:color="000000"/>
            </w:tcBorders>
          </w:tcPr>
          <w:p w:rsidR="00DD56DE" w:rsidRDefault="008257E0" w:rsidP="00C30D95">
            <w:pPr>
              <w:pStyle w:val="TableParagraph"/>
              <w:spacing w:before="16" w:line="244" w:lineRule="auto"/>
              <w:ind w:left="71" w:right="214"/>
              <w:rPr>
                <w:sz w:val="24"/>
              </w:rPr>
            </w:pPr>
            <w:r>
              <w:rPr>
                <w:sz w:val="24"/>
              </w:rPr>
              <w:t>Ceramah simulasi dan diskusi kelompok</w:t>
            </w:r>
          </w:p>
        </w:tc>
        <w:tc>
          <w:tcPr>
            <w:tcW w:w="1701" w:type="dxa"/>
            <w:tcBorders>
              <w:left w:val="single" w:sz="12" w:space="0" w:color="000000"/>
            </w:tcBorders>
          </w:tcPr>
          <w:p w:rsidR="00DD56DE" w:rsidRDefault="008257E0" w:rsidP="00C30D95">
            <w:pPr>
              <w:pStyle w:val="TableParagraph"/>
              <w:tabs>
                <w:tab w:val="left" w:pos="1704"/>
              </w:tabs>
              <w:spacing w:before="16" w:line="244" w:lineRule="auto"/>
              <w:ind w:left="186" w:right="193"/>
              <w:rPr>
                <w:sz w:val="24"/>
              </w:rPr>
            </w:pPr>
            <w:r>
              <w:rPr>
                <w:sz w:val="24"/>
              </w:rPr>
              <w:t>Teori</w:t>
            </w:r>
          </w:p>
          <w:p w:rsidR="008257E0" w:rsidRDefault="008257E0" w:rsidP="00C30D95">
            <w:pPr>
              <w:pStyle w:val="TableParagraph"/>
              <w:tabs>
                <w:tab w:val="left" w:pos="1704"/>
              </w:tabs>
              <w:spacing w:before="16" w:line="244" w:lineRule="auto"/>
              <w:ind w:left="186" w:right="193"/>
              <w:rPr>
                <w:sz w:val="24"/>
              </w:rPr>
            </w:pPr>
            <w:r>
              <w:rPr>
                <w:sz w:val="24"/>
              </w:rPr>
              <w:t>1x50</w:t>
            </w:r>
          </w:p>
          <w:p w:rsidR="008257E0" w:rsidRDefault="008257E0" w:rsidP="00C30D95">
            <w:pPr>
              <w:pStyle w:val="TableParagraph"/>
              <w:tabs>
                <w:tab w:val="left" w:pos="1704"/>
              </w:tabs>
              <w:spacing w:before="16" w:line="244" w:lineRule="auto"/>
              <w:ind w:left="186" w:right="193"/>
              <w:rPr>
                <w:sz w:val="24"/>
              </w:rPr>
            </w:pPr>
          </w:p>
          <w:p w:rsidR="008257E0" w:rsidRDefault="008257E0" w:rsidP="00C30D95">
            <w:pPr>
              <w:pStyle w:val="TableParagraph"/>
              <w:tabs>
                <w:tab w:val="left" w:pos="1704"/>
              </w:tabs>
              <w:spacing w:before="16" w:line="244" w:lineRule="auto"/>
              <w:ind w:left="186" w:right="193"/>
              <w:rPr>
                <w:sz w:val="24"/>
              </w:rPr>
            </w:pPr>
            <w:r>
              <w:rPr>
                <w:sz w:val="24"/>
              </w:rPr>
              <w:t>Praktikum</w:t>
            </w:r>
          </w:p>
          <w:p w:rsidR="008257E0" w:rsidRDefault="00165269" w:rsidP="00C30D95">
            <w:pPr>
              <w:pStyle w:val="TableParagraph"/>
              <w:tabs>
                <w:tab w:val="left" w:pos="1704"/>
              </w:tabs>
              <w:spacing w:before="16" w:line="244" w:lineRule="auto"/>
              <w:ind w:left="186" w:right="193"/>
              <w:rPr>
                <w:sz w:val="24"/>
              </w:rPr>
            </w:pPr>
            <w:r>
              <w:rPr>
                <w:sz w:val="24"/>
              </w:rPr>
              <w:t>1</w:t>
            </w:r>
            <w:r w:rsidR="008257E0">
              <w:rPr>
                <w:sz w:val="24"/>
              </w:rPr>
              <w:t>x170</w:t>
            </w:r>
          </w:p>
        </w:tc>
        <w:tc>
          <w:tcPr>
            <w:tcW w:w="2410" w:type="dxa"/>
          </w:tcPr>
          <w:p w:rsidR="006B543D" w:rsidRDefault="00C32548" w:rsidP="006B543D">
            <w:pPr>
              <w:pStyle w:val="TableParagraph"/>
              <w:numPr>
                <w:ilvl w:val="0"/>
                <w:numId w:val="3"/>
              </w:numPr>
              <w:spacing w:before="24"/>
              <w:ind w:left="440"/>
              <w:rPr>
                <w:sz w:val="24"/>
              </w:rPr>
            </w:pPr>
            <w:r>
              <w:rPr>
                <w:sz w:val="24"/>
              </w:rPr>
              <w:t>Mengkaji tentang  Pengolahan data dan analisis data</w:t>
            </w:r>
          </w:p>
          <w:p w:rsidR="00C32548" w:rsidRPr="006B543D" w:rsidRDefault="00C32548" w:rsidP="006B543D">
            <w:pPr>
              <w:pStyle w:val="TableParagraph"/>
              <w:numPr>
                <w:ilvl w:val="0"/>
                <w:numId w:val="3"/>
              </w:numPr>
              <w:spacing w:before="24"/>
              <w:ind w:left="440"/>
              <w:rPr>
                <w:sz w:val="24"/>
              </w:rPr>
            </w:pPr>
            <w:r w:rsidRPr="006B543D">
              <w:rPr>
                <w:sz w:val="24"/>
              </w:rPr>
              <w:t>Membuat ringkasan</w:t>
            </w:r>
          </w:p>
        </w:tc>
        <w:tc>
          <w:tcPr>
            <w:tcW w:w="1162" w:type="dxa"/>
          </w:tcPr>
          <w:p w:rsidR="00DD56DE" w:rsidRDefault="008257E0" w:rsidP="00C30D95">
            <w:pPr>
              <w:pStyle w:val="TableParagraph"/>
              <w:spacing w:before="16"/>
              <w:ind w:left="54" w:right="1"/>
              <w:jc w:val="center"/>
              <w:rPr>
                <w:sz w:val="24"/>
              </w:rPr>
            </w:pPr>
            <w:r>
              <w:rPr>
                <w:sz w:val="24"/>
              </w:rPr>
              <w:t>5%</w:t>
            </w:r>
          </w:p>
        </w:tc>
        <w:tc>
          <w:tcPr>
            <w:tcW w:w="992" w:type="dxa"/>
          </w:tcPr>
          <w:p w:rsidR="00DD56DE" w:rsidRDefault="008B7EB8" w:rsidP="00C30D95">
            <w:pPr>
              <w:pStyle w:val="TableParagraph"/>
              <w:spacing w:before="16"/>
              <w:ind w:left="46" w:right="11"/>
              <w:jc w:val="center"/>
              <w:rPr>
                <w:sz w:val="24"/>
              </w:rPr>
            </w:pPr>
            <w:r>
              <w:rPr>
                <w:sz w:val="24"/>
              </w:rPr>
              <w:t>SBB</w:t>
            </w:r>
          </w:p>
        </w:tc>
      </w:tr>
      <w:tr w:rsidR="00DD56DE" w:rsidTr="006B543D">
        <w:trPr>
          <w:trHeight w:val="1667"/>
        </w:trPr>
        <w:tc>
          <w:tcPr>
            <w:tcW w:w="701" w:type="dxa"/>
            <w:tcBorders>
              <w:top w:val="single" w:sz="4" w:space="0" w:color="000000"/>
              <w:left w:val="single" w:sz="4" w:space="0" w:color="000000"/>
              <w:bottom w:val="single" w:sz="4" w:space="0" w:color="000000"/>
              <w:right w:val="single" w:sz="4" w:space="0" w:color="000000"/>
            </w:tcBorders>
          </w:tcPr>
          <w:p w:rsidR="00DD56DE" w:rsidRDefault="008257E0" w:rsidP="00C30D95">
            <w:pPr>
              <w:pStyle w:val="TableParagraph"/>
              <w:ind w:left="111"/>
              <w:jc w:val="center"/>
              <w:rPr>
                <w:sz w:val="24"/>
              </w:rPr>
            </w:pPr>
            <w:r>
              <w:rPr>
                <w:sz w:val="24"/>
              </w:rPr>
              <w:t>2</w:t>
            </w:r>
          </w:p>
        </w:tc>
        <w:tc>
          <w:tcPr>
            <w:tcW w:w="2556" w:type="dxa"/>
            <w:tcBorders>
              <w:right w:val="single" w:sz="12" w:space="0" w:color="000000"/>
            </w:tcBorders>
          </w:tcPr>
          <w:p w:rsidR="00DD56DE" w:rsidRDefault="008257E0" w:rsidP="00C30D95">
            <w:pPr>
              <w:pStyle w:val="TableParagraph"/>
              <w:spacing w:before="16"/>
              <w:ind w:left="80"/>
              <w:rPr>
                <w:sz w:val="24"/>
              </w:rPr>
            </w:pPr>
            <w:r>
              <w:rPr>
                <w:sz w:val="24"/>
              </w:rPr>
              <w:t xml:space="preserve">Mahasiswa mampu mengolah dan menginterprestasikan data </w:t>
            </w:r>
          </w:p>
        </w:tc>
        <w:tc>
          <w:tcPr>
            <w:tcW w:w="2699" w:type="dxa"/>
            <w:tcBorders>
              <w:left w:val="single" w:sz="12" w:space="0" w:color="000000"/>
            </w:tcBorders>
          </w:tcPr>
          <w:p w:rsidR="00DD56DE" w:rsidRDefault="00DB3DAC" w:rsidP="00C30D95">
            <w:pPr>
              <w:pStyle w:val="TableParagraph"/>
              <w:spacing w:before="4"/>
              <w:ind w:left="66"/>
              <w:rPr>
                <w:sz w:val="24"/>
              </w:rPr>
            </w:pPr>
            <w:r>
              <w:rPr>
                <w:sz w:val="24"/>
              </w:rPr>
              <w:t>1. Data dalam bentuk tulisan</w:t>
            </w:r>
          </w:p>
          <w:p w:rsidR="00DB3DAC" w:rsidRDefault="00DB3DAC" w:rsidP="00C30D95">
            <w:pPr>
              <w:pStyle w:val="TableParagraph"/>
              <w:spacing w:before="4"/>
              <w:ind w:left="66"/>
              <w:rPr>
                <w:sz w:val="24"/>
              </w:rPr>
            </w:pPr>
            <w:r>
              <w:rPr>
                <w:sz w:val="24"/>
              </w:rPr>
              <w:t>2. Penyajian dalan bentuk tabel</w:t>
            </w:r>
          </w:p>
          <w:p w:rsidR="00DB3DAC" w:rsidRPr="00DB3DAC" w:rsidRDefault="00DB3DAC" w:rsidP="00C30D95">
            <w:pPr>
              <w:pStyle w:val="TableParagraph"/>
              <w:spacing w:before="4"/>
              <w:ind w:left="66"/>
              <w:rPr>
                <w:sz w:val="24"/>
              </w:rPr>
            </w:pPr>
            <w:r>
              <w:rPr>
                <w:sz w:val="24"/>
              </w:rPr>
              <w:t>3. Penyajian dalam bentuk diagram</w:t>
            </w:r>
          </w:p>
        </w:tc>
        <w:tc>
          <w:tcPr>
            <w:tcW w:w="1559" w:type="dxa"/>
            <w:tcBorders>
              <w:right w:val="single" w:sz="12" w:space="0" w:color="000000"/>
            </w:tcBorders>
          </w:tcPr>
          <w:p w:rsidR="00DD56DE" w:rsidRDefault="008257E0" w:rsidP="00C30D95">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rsidR="008257E0" w:rsidRDefault="008257E0" w:rsidP="008257E0">
            <w:pPr>
              <w:pStyle w:val="TableParagraph"/>
              <w:tabs>
                <w:tab w:val="left" w:pos="1704"/>
              </w:tabs>
              <w:spacing w:before="16" w:line="244" w:lineRule="auto"/>
              <w:ind w:left="186" w:right="193"/>
              <w:rPr>
                <w:sz w:val="24"/>
              </w:rPr>
            </w:pPr>
            <w:r>
              <w:rPr>
                <w:sz w:val="24"/>
              </w:rPr>
              <w:t>Teori</w:t>
            </w:r>
          </w:p>
          <w:p w:rsidR="008257E0" w:rsidRDefault="008257E0" w:rsidP="008257E0">
            <w:pPr>
              <w:pStyle w:val="TableParagraph"/>
              <w:tabs>
                <w:tab w:val="left" w:pos="1704"/>
              </w:tabs>
              <w:spacing w:before="16" w:line="244" w:lineRule="auto"/>
              <w:ind w:left="186" w:right="193"/>
              <w:rPr>
                <w:sz w:val="24"/>
              </w:rPr>
            </w:pPr>
            <w:r>
              <w:rPr>
                <w:sz w:val="24"/>
              </w:rPr>
              <w:t>1x50</w:t>
            </w:r>
          </w:p>
          <w:p w:rsidR="008257E0" w:rsidRDefault="008257E0" w:rsidP="008257E0">
            <w:pPr>
              <w:pStyle w:val="TableParagraph"/>
              <w:tabs>
                <w:tab w:val="left" w:pos="1704"/>
              </w:tabs>
              <w:spacing w:before="16" w:line="244" w:lineRule="auto"/>
              <w:ind w:left="186" w:right="193"/>
              <w:rPr>
                <w:sz w:val="24"/>
              </w:rPr>
            </w:pPr>
          </w:p>
          <w:p w:rsidR="008257E0" w:rsidRDefault="008257E0" w:rsidP="008257E0">
            <w:pPr>
              <w:pStyle w:val="TableParagraph"/>
              <w:tabs>
                <w:tab w:val="left" w:pos="1704"/>
              </w:tabs>
              <w:spacing w:before="16" w:line="244" w:lineRule="auto"/>
              <w:ind w:left="186" w:right="193"/>
              <w:rPr>
                <w:sz w:val="24"/>
              </w:rPr>
            </w:pPr>
            <w:r>
              <w:rPr>
                <w:sz w:val="24"/>
              </w:rPr>
              <w:t>Praktikum</w:t>
            </w:r>
          </w:p>
          <w:p w:rsidR="00DD56DE" w:rsidRDefault="00165269" w:rsidP="008257E0">
            <w:pPr>
              <w:pStyle w:val="TableParagraph"/>
              <w:tabs>
                <w:tab w:val="left" w:pos="1704"/>
              </w:tabs>
              <w:spacing w:before="16" w:line="244" w:lineRule="auto"/>
              <w:ind w:left="186" w:right="193"/>
              <w:rPr>
                <w:sz w:val="24"/>
              </w:rPr>
            </w:pPr>
            <w:r>
              <w:rPr>
                <w:sz w:val="24"/>
              </w:rPr>
              <w:t>1</w:t>
            </w:r>
            <w:r w:rsidR="008257E0">
              <w:rPr>
                <w:sz w:val="24"/>
              </w:rPr>
              <w:t>x170</w:t>
            </w:r>
          </w:p>
        </w:tc>
        <w:tc>
          <w:tcPr>
            <w:tcW w:w="2410" w:type="dxa"/>
          </w:tcPr>
          <w:p w:rsidR="00DD56DE" w:rsidRDefault="00C32548" w:rsidP="006B543D">
            <w:pPr>
              <w:pStyle w:val="TableParagraph"/>
              <w:numPr>
                <w:ilvl w:val="0"/>
                <w:numId w:val="15"/>
              </w:numPr>
              <w:spacing w:line="211" w:lineRule="auto"/>
              <w:ind w:left="440" w:right="243"/>
              <w:rPr>
                <w:sz w:val="24"/>
              </w:rPr>
            </w:pPr>
            <w:r>
              <w:rPr>
                <w:sz w:val="24"/>
              </w:rPr>
              <w:t>Mengkaji tentang proses penglahan dan penginterprestasi data</w:t>
            </w:r>
          </w:p>
        </w:tc>
        <w:tc>
          <w:tcPr>
            <w:tcW w:w="1162" w:type="dxa"/>
          </w:tcPr>
          <w:p w:rsidR="00DD56DE" w:rsidRDefault="00AA45DD" w:rsidP="00C30D95">
            <w:pPr>
              <w:pStyle w:val="TableParagraph"/>
              <w:spacing w:before="4"/>
              <w:ind w:left="54" w:right="1"/>
              <w:jc w:val="center"/>
              <w:rPr>
                <w:sz w:val="24"/>
              </w:rPr>
            </w:pPr>
            <w:r>
              <w:rPr>
                <w:sz w:val="24"/>
              </w:rPr>
              <w:t>5%</w:t>
            </w:r>
          </w:p>
        </w:tc>
        <w:tc>
          <w:tcPr>
            <w:tcW w:w="992" w:type="dxa"/>
          </w:tcPr>
          <w:p w:rsidR="00DD56DE" w:rsidRDefault="008B7EB8" w:rsidP="00AA45DD">
            <w:pPr>
              <w:pStyle w:val="TableParagraph"/>
              <w:spacing w:before="4"/>
              <w:ind w:left="46" w:right="11"/>
              <w:jc w:val="center"/>
              <w:rPr>
                <w:sz w:val="24"/>
              </w:rPr>
            </w:pPr>
            <w:r>
              <w:rPr>
                <w:sz w:val="24"/>
              </w:rPr>
              <w:t>SBB</w:t>
            </w:r>
          </w:p>
        </w:tc>
      </w:tr>
      <w:tr w:rsidR="00C32548" w:rsidTr="006B543D">
        <w:trPr>
          <w:trHeight w:val="1397"/>
        </w:trPr>
        <w:tc>
          <w:tcPr>
            <w:tcW w:w="701" w:type="dxa"/>
            <w:tcBorders>
              <w:top w:val="single" w:sz="4" w:space="0" w:color="000000"/>
              <w:left w:val="single" w:sz="4" w:space="0" w:color="000000"/>
              <w:bottom w:val="single" w:sz="4" w:space="0" w:color="000000"/>
              <w:right w:val="single" w:sz="4" w:space="0" w:color="000000"/>
            </w:tcBorders>
          </w:tcPr>
          <w:p w:rsidR="00C32548" w:rsidRDefault="00C32548" w:rsidP="00C32548">
            <w:pPr>
              <w:pStyle w:val="TableParagraph"/>
              <w:ind w:left="111"/>
              <w:jc w:val="center"/>
              <w:rPr>
                <w:sz w:val="24"/>
              </w:rPr>
            </w:pPr>
            <w:r>
              <w:rPr>
                <w:sz w:val="24"/>
              </w:rPr>
              <w:t>3</w:t>
            </w:r>
          </w:p>
        </w:tc>
        <w:tc>
          <w:tcPr>
            <w:tcW w:w="2556" w:type="dxa"/>
            <w:tcBorders>
              <w:right w:val="single" w:sz="12" w:space="0" w:color="000000"/>
            </w:tcBorders>
          </w:tcPr>
          <w:p w:rsidR="00C32548" w:rsidRDefault="00C32548" w:rsidP="00C32548">
            <w:pPr>
              <w:pStyle w:val="TableParagraph"/>
              <w:spacing w:before="16"/>
              <w:ind w:left="80"/>
              <w:rPr>
                <w:sz w:val="24"/>
              </w:rPr>
            </w:pPr>
            <w:r>
              <w:rPr>
                <w:sz w:val="24"/>
              </w:rPr>
              <w:t>Mahasiswa mampu Menaganalisis data berbasis software</w:t>
            </w:r>
          </w:p>
        </w:tc>
        <w:tc>
          <w:tcPr>
            <w:tcW w:w="2699" w:type="dxa"/>
            <w:tcBorders>
              <w:left w:val="single" w:sz="12" w:space="0" w:color="000000"/>
            </w:tcBorders>
          </w:tcPr>
          <w:p w:rsidR="00C32548" w:rsidRDefault="00C32548" w:rsidP="00C32548">
            <w:pPr>
              <w:pStyle w:val="TableParagraph"/>
              <w:spacing w:before="16"/>
              <w:ind w:left="80"/>
              <w:rPr>
                <w:sz w:val="24"/>
              </w:rPr>
            </w:pPr>
            <w:r>
              <w:rPr>
                <w:sz w:val="24"/>
              </w:rPr>
              <w:t>Mahasiswa mampu Menaganalisis data berbasis software</w:t>
            </w:r>
          </w:p>
        </w:tc>
        <w:tc>
          <w:tcPr>
            <w:tcW w:w="1559" w:type="dxa"/>
            <w:tcBorders>
              <w:right w:val="single" w:sz="12" w:space="0" w:color="000000"/>
            </w:tcBorders>
          </w:tcPr>
          <w:p w:rsidR="00C32548" w:rsidRPr="00C32548" w:rsidRDefault="00C32548" w:rsidP="00C32548">
            <w:pPr>
              <w:pStyle w:val="TableParagraph"/>
              <w:spacing w:before="4"/>
              <w:ind w:left="66"/>
              <w:rPr>
                <w:sz w:val="24"/>
              </w:rPr>
            </w:pPr>
            <w:r>
              <w:rPr>
                <w:sz w:val="24"/>
              </w:rPr>
              <w:t>Ceramah simulasi dan diskusi kelompok</w:t>
            </w:r>
          </w:p>
        </w:tc>
        <w:tc>
          <w:tcPr>
            <w:tcW w:w="1701" w:type="dxa"/>
            <w:tcBorders>
              <w:left w:val="single" w:sz="12" w:space="0" w:color="000000"/>
            </w:tcBorders>
          </w:tcPr>
          <w:p w:rsidR="00C32548" w:rsidRDefault="00C32548" w:rsidP="00C32548">
            <w:pPr>
              <w:pStyle w:val="TableParagraph"/>
              <w:tabs>
                <w:tab w:val="left" w:pos="1704"/>
              </w:tabs>
              <w:spacing w:before="16" w:line="244" w:lineRule="auto"/>
              <w:ind w:left="186" w:right="193"/>
              <w:rPr>
                <w:sz w:val="24"/>
              </w:rPr>
            </w:pPr>
            <w:r>
              <w:rPr>
                <w:sz w:val="24"/>
              </w:rPr>
              <w:t>Teori</w:t>
            </w:r>
          </w:p>
          <w:p w:rsidR="00C32548" w:rsidRDefault="00C32548" w:rsidP="00C32548">
            <w:pPr>
              <w:pStyle w:val="TableParagraph"/>
              <w:tabs>
                <w:tab w:val="left" w:pos="1704"/>
              </w:tabs>
              <w:spacing w:before="16" w:line="244" w:lineRule="auto"/>
              <w:ind w:left="186" w:right="193"/>
              <w:rPr>
                <w:sz w:val="24"/>
              </w:rPr>
            </w:pPr>
            <w:r>
              <w:rPr>
                <w:sz w:val="24"/>
              </w:rPr>
              <w:t>1x50</w:t>
            </w:r>
          </w:p>
          <w:p w:rsidR="00C32548" w:rsidRDefault="00C32548" w:rsidP="00C32548">
            <w:pPr>
              <w:pStyle w:val="TableParagraph"/>
              <w:tabs>
                <w:tab w:val="left" w:pos="1704"/>
              </w:tabs>
              <w:spacing w:before="16" w:line="244" w:lineRule="auto"/>
              <w:ind w:left="186" w:right="193"/>
              <w:rPr>
                <w:sz w:val="24"/>
              </w:rPr>
            </w:pPr>
          </w:p>
          <w:p w:rsidR="00C32548" w:rsidRDefault="00C32548" w:rsidP="00C32548">
            <w:pPr>
              <w:pStyle w:val="TableParagraph"/>
              <w:tabs>
                <w:tab w:val="left" w:pos="1704"/>
              </w:tabs>
              <w:spacing w:before="16" w:line="244" w:lineRule="auto"/>
              <w:ind w:left="186" w:right="193"/>
              <w:rPr>
                <w:sz w:val="24"/>
              </w:rPr>
            </w:pPr>
            <w:r>
              <w:rPr>
                <w:sz w:val="24"/>
              </w:rPr>
              <w:t>Praktikum</w:t>
            </w:r>
          </w:p>
          <w:p w:rsidR="00C32548" w:rsidRDefault="00165269" w:rsidP="00C32548">
            <w:pPr>
              <w:pStyle w:val="TableParagraph"/>
              <w:tabs>
                <w:tab w:val="left" w:pos="1704"/>
              </w:tabs>
              <w:spacing w:before="16" w:line="244" w:lineRule="auto"/>
              <w:ind w:left="186" w:right="193"/>
              <w:rPr>
                <w:sz w:val="24"/>
              </w:rPr>
            </w:pPr>
            <w:r>
              <w:rPr>
                <w:sz w:val="24"/>
              </w:rPr>
              <w:t>1</w:t>
            </w:r>
            <w:r w:rsidR="00C32548">
              <w:rPr>
                <w:sz w:val="24"/>
              </w:rPr>
              <w:t>x170</w:t>
            </w:r>
          </w:p>
        </w:tc>
        <w:tc>
          <w:tcPr>
            <w:tcW w:w="2410" w:type="dxa"/>
          </w:tcPr>
          <w:p w:rsidR="00C32548" w:rsidRDefault="00C32548" w:rsidP="006B543D">
            <w:pPr>
              <w:pStyle w:val="TableParagraph"/>
              <w:numPr>
                <w:ilvl w:val="0"/>
                <w:numId w:val="4"/>
              </w:numPr>
              <w:spacing w:line="211" w:lineRule="auto"/>
              <w:ind w:left="440" w:right="243"/>
              <w:rPr>
                <w:sz w:val="24"/>
              </w:rPr>
            </w:pPr>
            <w:r>
              <w:rPr>
                <w:sz w:val="24"/>
              </w:rPr>
              <w:t>Mengkaji tentang proses analisi data berbasis software</w:t>
            </w:r>
          </w:p>
        </w:tc>
        <w:tc>
          <w:tcPr>
            <w:tcW w:w="1162" w:type="dxa"/>
          </w:tcPr>
          <w:p w:rsidR="00C32548" w:rsidRDefault="005D5773" w:rsidP="00C32548">
            <w:pPr>
              <w:pStyle w:val="TableParagraph"/>
              <w:spacing w:before="4"/>
              <w:ind w:left="54" w:right="1"/>
              <w:jc w:val="center"/>
              <w:rPr>
                <w:sz w:val="24"/>
              </w:rPr>
            </w:pPr>
            <w:r>
              <w:rPr>
                <w:sz w:val="24"/>
              </w:rPr>
              <w:t>10</w:t>
            </w:r>
            <w:r w:rsidR="00AA45DD">
              <w:rPr>
                <w:sz w:val="24"/>
              </w:rPr>
              <w:t>%</w:t>
            </w:r>
          </w:p>
        </w:tc>
        <w:tc>
          <w:tcPr>
            <w:tcW w:w="992" w:type="dxa"/>
          </w:tcPr>
          <w:p w:rsidR="00C32548" w:rsidRDefault="00C32548" w:rsidP="00AA45DD">
            <w:pPr>
              <w:pStyle w:val="TableParagraph"/>
              <w:spacing w:before="4"/>
              <w:ind w:left="46" w:right="11"/>
              <w:jc w:val="center"/>
              <w:rPr>
                <w:sz w:val="24"/>
              </w:rPr>
            </w:pPr>
            <w:r>
              <w:rPr>
                <w:sz w:val="24"/>
              </w:rPr>
              <w:t>SBB</w:t>
            </w:r>
          </w:p>
        </w:tc>
      </w:tr>
      <w:tr w:rsidR="00C32548" w:rsidTr="006B543D">
        <w:trPr>
          <w:trHeight w:val="1690"/>
        </w:trPr>
        <w:tc>
          <w:tcPr>
            <w:tcW w:w="701" w:type="dxa"/>
            <w:tcBorders>
              <w:top w:val="single" w:sz="4" w:space="0" w:color="000000"/>
              <w:left w:val="single" w:sz="4" w:space="0" w:color="000000"/>
              <w:bottom w:val="single" w:sz="4" w:space="0" w:color="000000"/>
              <w:right w:val="single" w:sz="4" w:space="0" w:color="000000"/>
            </w:tcBorders>
          </w:tcPr>
          <w:p w:rsidR="00C32548" w:rsidRDefault="00C32548" w:rsidP="00C32548">
            <w:pPr>
              <w:pStyle w:val="TableParagraph"/>
              <w:ind w:left="111"/>
              <w:jc w:val="center"/>
              <w:rPr>
                <w:sz w:val="24"/>
              </w:rPr>
            </w:pPr>
            <w:r>
              <w:rPr>
                <w:sz w:val="24"/>
              </w:rPr>
              <w:t>4</w:t>
            </w:r>
          </w:p>
        </w:tc>
        <w:tc>
          <w:tcPr>
            <w:tcW w:w="2556" w:type="dxa"/>
            <w:tcBorders>
              <w:right w:val="single" w:sz="12" w:space="0" w:color="000000"/>
            </w:tcBorders>
          </w:tcPr>
          <w:p w:rsidR="00C32548" w:rsidRDefault="00C32548" w:rsidP="00C32548">
            <w:pPr>
              <w:pStyle w:val="TableParagraph"/>
              <w:spacing w:before="16"/>
              <w:ind w:left="80"/>
              <w:rPr>
                <w:sz w:val="24"/>
              </w:rPr>
            </w:pPr>
            <w:r>
              <w:t>Mahasiswa mampu memahami prinsip pemanfaatan statistik dalam penelitian Kesehatan</w:t>
            </w:r>
          </w:p>
        </w:tc>
        <w:tc>
          <w:tcPr>
            <w:tcW w:w="2699" w:type="dxa"/>
            <w:tcBorders>
              <w:left w:val="single" w:sz="12" w:space="0" w:color="000000"/>
            </w:tcBorders>
          </w:tcPr>
          <w:p w:rsidR="00C32548" w:rsidRDefault="00C32548" w:rsidP="00C32548">
            <w:pPr>
              <w:pStyle w:val="TableParagraph"/>
              <w:spacing w:before="4"/>
              <w:ind w:left="66"/>
              <w:rPr>
                <w:sz w:val="24"/>
              </w:rPr>
            </w:pPr>
            <w:r>
              <w:rPr>
                <w:sz w:val="24"/>
              </w:rPr>
              <w:t>1. Pendahuluan</w:t>
            </w:r>
          </w:p>
          <w:p w:rsidR="00C32548" w:rsidRDefault="00C32548" w:rsidP="00C32548">
            <w:pPr>
              <w:pStyle w:val="TableParagraph"/>
              <w:spacing w:before="4"/>
              <w:ind w:left="66"/>
              <w:rPr>
                <w:sz w:val="24"/>
              </w:rPr>
            </w:pPr>
            <w:r>
              <w:rPr>
                <w:sz w:val="24"/>
              </w:rPr>
              <w:t>2. Sejarah perkembangan statsistik</w:t>
            </w:r>
          </w:p>
          <w:p w:rsidR="00C32548" w:rsidRDefault="00C32548" w:rsidP="00C32548">
            <w:pPr>
              <w:pStyle w:val="TableParagraph"/>
              <w:spacing w:before="4"/>
              <w:ind w:left="66"/>
              <w:rPr>
                <w:sz w:val="24"/>
              </w:rPr>
            </w:pPr>
            <w:r>
              <w:rPr>
                <w:sz w:val="24"/>
              </w:rPr>
              <w:t>3. Pembagian statistik</w:t>
            </w:r>
          </w:p>
          <w:p w:rsidR="00C32548" w:rsidRPr="00F454BB" w:rsidRDefault="00C32548" w:rsidP="00C32548">
            <w:pPr>
              <w:pStyle w:val="TableParagraph"/>
              <w:spacing w:before="4"/>
              <w:ind w:left="66"/>
              <w:rPr>
                <w:sz w:val="24"/>
              </w:rPr>
            </w:pPr>
            <w:r>
              <w:rPr>
                <w:sz w:val="24"/>
              </w:rPr>
              <w:t>4. Kegiatan statistik modern</w:t>
            </w:r>
          </w:p>
        </w:tc>
        <w:tc>
          <w:tcPr>
            <w:tcW w:w="1559" w:type="dxa"/>
            <w:tcBorders>
              <w:right w:val="single" w:sz="12" w:space="0" w:color="000000"/>
            </w:tcBorders>
          </w:tcPr>
          <w:p w:rsidR="00C32548" w:rsidRDefault="00C32548" w:rsidP="00C32548">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rsidR="00C32548" w:rsidRDefault="00C32548" w:rsidP="00C32548">
            <w:pPr>
              <w:pStyle w:val="TableParagraph"/>
              <w:tabs>
                <w:tab w:val="left" w:pos="1704"/>
              </w:tabs>
              <w:spacing w:before="16" w:line="244" w:lineRule="auto"/>
              <w:ind w:left="186" w:right="193"/>
              <w:rPr>
                <w:sz w:val="24"/>
              </w:rPr>
            </w:pPr>
            <w:r>
              <w:rPr>
                <w:sz w:val="24"/>
              </w:rPr>
              <w:t>Teori</w:t>
            </w:r>
          </w:p>
          <w:p w:rsidR="00C32548" w:rsidRDefault="00C32548" w:rsidP="00C32548">
            <w:pPr>
              <w:pStyle w:val="TableParagraph"/>
              <w:tabs>
                <w:tab w:val="left" w:pos="1704"/>
              </w:tabs>
              <w:spacing w:before="16" w:line="244" w:lineRule="auto"/>
              <w:ind w:left="186" w:right="193"/>
              <w:rPr>
                <w:sz w:val="24"/>
              </w:rPr>
            </w:pPr>
            <w:r>
              <w:rPr>
                <w:sz w:val="24"/>
              </w:rPr>
              <w:t>1x50</w:t>
            </w:r>
          </w:p>
          <w:p w:rsidR="00C32548" w:rsidRDefault="00C32548" w:rsidP="00C32548">
            <w:pPr>
              <w:pStyle w:val="TableParagraph"/>
              <w:tabs>
                <w:tab w:val="left" w:pos="1704"/>
              </w:tabs>
              <w:spacing w:before="16" w:line="244" w:lineRule="auto"/>
              <w:ind w:left="186" w:right="193"/>
              <w:rPr>
                <w:sz w:val="24"/>
              </w:rPr>
            </w:pPr>
          </w:p>
          <w:p w:rsidR="00C32548" w:rsidRDefault="00C32548" w:rsidP="00C32548">
            <w:pPr>
              <w:pStyle w:val="TableParagraph"/>
              <w:tabs>
                <w:tab w:val="left" w:pos="1704"/>
              </w:tabs>
              <w:spacing w:before="16" w:line="244" w:lineRule="auto"/>
              <w:ind w:left="186" w:right="193"/>
              <w:rPr>
                <w:sz w:val="24"/>
              </w:rPr>
            </w:pPr>
            <w:r>
              <w:rPr>
                <w:sz w:val="24"/>
              </w:rPr>
              <w:t>Praktikum</w:t>
            </w:r>
          </w:p>
          <w:p w:rsidR="00C32548" w:rsidRDefault="00165269" w:rsidP="00C32548">
            <w:pPr>
              <w:pStyle w:val="TableParagraph"/>
              <w:tabs>
                <w:tab w:val="left" w:pos="1704"/>
              </w:tabs>
              <w:spacing w:before="16" w:line="244" w:lineRule="auto"/>
              <w:ind w:left="186" w:right="193"/>
              <w:rPr>
                <w:sz w:val="24"/>
              </w:rPr>
            </w:pPr>
            <w:r>
              <w:rPr>
                <w:sz w:val="24"/>
              </w:rPr>
              <w:t>1</w:t>
            </w:r>
            <w:r w:rsidR="00C32548">
              <w:rPr>
                <w:sz w:val="24"/>
              </w:rPr>
              <w:t>x170</w:t>
            </w:r>
          </w:p>
        </w:tc>
        <w:tc>
          <w:tcPr>
            <w:tcW w:w="2410" w:type="dxa"/>
          </w:tcPr>
          <w:p w:rsidR="006B543D" w:rsidRDefault="00C32548" w:rsidP="006B543D">
            <w:pPr>
              <w:pStyle w:val="TableParagraph"/>
              <w:numPr>
                <w:ilvl w:val="0"/>
                <w:numId w:val="4"/>
              </w:numPr>
              <w:spacing w:line="211" w:lineRule="auto"/>
              <w:ind w:left="440" w:right="243"/>
              <w:rPr>
                <w:sz w:val="24"/>
              </w:rPr>
            </w:pPr>
            <w:r>
              <w:rPr>
                <w:sz w:val="24"/>
              </w:rPr>
              <w:t xml:space="preserve">Mengkaji tentang </w:t>
            </w:r>
            <w:r>
              <w:t>prinsip pemanfaatan statistik dalam penelitian Kesehatan</w:t>
            </w:r>
          </w:p>
          <w:p w:rsidR="00C32548" w:rsidRPr="006B543D" w:rsidRDefault="00C32548" w:rsidP="006B543D">
            <w:pPr>
              <w:pStyle w:val="TableParagraph"/>
              <w:numPr>
                <w:ilvl w:val="0"/>
                <w:numId w:val="4"/>
              </w:numPr>
              <w:spacing w:line="211" w:lineRule="auto"/>
              <w:ind w:left="440" w:right="243"/>
              <w:rPr>
                <w:sz w:val="24"/>
              </w:rPr>
            </w:pPr>
            <w:r>
              <w:t xml:space="preserve">Membuat laporan </w:t>
            </w:r>
          </w:p>
        </w:tc>
        <w:tc>
          <w:tcPr>
            <w:tcW w:w="1162" w:type="dxa"/>
          </w:tcPr>
          <w:p w:rsidR="00C32548" w:rsidRDefault="00AA45DD" w:rsidP="00C32548">
            <w:pPr>
              <w:pStyle w:val="TableParagraph"/>
              <w:spacing w:before="4"/>
              <w:ind w:left="54" w:right="1"/>
              <w:jc w:val="center"/>
              <w:rPr>
                <w:sz w:val="24"/>
              </w:rPr>
            </w:pPr>
            <w:r>
              <w:rPr>
                <w:sz w:val="24"/>
              </w:rPr>
              <w:t>10%</w:t>
            </w:r>
          </w:p>
        </w:tc>
        <w:tc>
          <w:tcPr>
            <w:tcW w:w="992" w:type="dxa"/>
          </w:tcPr>
          <w:p w:rsidR="00C32548" w:rsidRDefault="00AA45DD" w:rsidP="00AA45DD">
            <w:pPr>
              <w:pStyle w:val="TableParagraph"/>
              <w:spacing w:before="4"/>
              <w:ind w:left="46" w:right="11"/>
              <w:jc w:val="center"/>
              <w:rPr>
                <w:sz w:val="24"/>
              </w:rPr>
            </w:pPr>
            <w:r>
              <w:rPr>
                <w:sz w:val="24"/>
              </w:rPr>
              <w:t>SBB</w:t>
            </w:r>
          </w:p>
        </w:tc>
      </w:tr>
      <w:tr w:rsidR="00C32548" w:rsidTr="005D07EE">
        <w:trPr>
          <w:trHeight w:val="961"/>
        </w:trPr>
        <w:tc>
          <w:tcPr>
            <w:tcW w:w="701" w:type="dxa"/>
            <w:tcBorders>
              <w:top w:val="single" w:sz="4" w:space="0" w:color="000000"/>
              <w:left w:val="single" w:sz="4" w:space="0" w:color="000000"/>
              <w:bottom w:val="single" w:sz="4" w:space="0" w:color="000000"/>
              <w:right w:val="single" w:sz="4" w:space="0" w:color="000000"/>
            </w:tcBorders>
          </w:tcPr>
          <w:p w:rsidR="00C32548" w:rsidRDefault="00C32548" w:rsidP="00C32548">
            <w:pPr>
              <w:pStyle w:val="TableParagraph"/>
              <w:ind w:left="111"/>
              <w:jc w:val="center"/>
              <w:rPr>
                <w:sz w:val="24"/>
              </w:rPr>
            </w:pPr>
            <w:r>
              <w:rPr>
                <w:sz w:val="24"/>
              </w:rPr>
              <w:t>5</w:t>
            </w:r>
          </w:p>
        </w:tc>
        <w:tc>
          <w:tcPr>
            <w:tcW w:w="2556" w:type="dxa"/>
            <w:tcBorders>
              <w:right w:val="single" w:sz="12" w:space="0" w:color="000000"/>
            </w:tcBorders>
          </w:tcPr>
          <w:p w:rsidR="00C32548" w:rsidRDefault="00C32548" w:rsidP="00C32548">
            <w:pPr>
              <w:pStyle w:val="TableParagraph"/>
              <w:spacing w:before="16"/>
              <w:ind w:left="80"/>
              <w:rPr>
                <w:sz w:val="24"/>
              </w:rPr>
            </w:pPr>
            <w:r>
              <w:rPr>
                <w:sz w:val="24"/>
              </w:rPr>
              <w:t xml:space="preserve">Mahasiwa </w:t>
            </w:r>
            <w:r>
              <w:t>mampu memahami mengenai statistik deskriptif</w:t>
            </w:r>
          </w:p>
        </w:tc>
        <w:tc>
          <w:tcPr>
            <w:tcW w:w="2699" w:type="dxa"/>
            <w:tcBorders>
              <w:left w:val="single" w:sz="12" w:space="0" w:color="000000"/>
            </w:tcBorders>
          </w:tcPr>
          <w:p w:rsidR="00C32548" w:rsidRDefault="00C32548" w:rsidP="00C32548">
            <w:pPr>
              <w:pStyle w:val="TableParagraph"/>
              <w:spacing w:before="4"/>
              <w:ind w:left="66"/>
              <w:rPr>
                <w:sz w:val="24"/>
              </w:rPr>
            </w:pPr>
            <w:r>
              <w:rPr>
                <w:sz w:val="24"/>
              </w:rPr>
              <w:t>1. Pengorganisasian data</w:t>
            </w:r>
          </w:p>
          <w:p w:rsidR="00C32548" w:rsidRDefault="00C32548" w:rsidP="00C32548">
            <w:pPr>
              <w:pStyle w:val="TableParagraph"/>
              <w:spacing w:before="4"/>
              <w:ind w:left="66"/>
              <w:rPr>
                <w:sz w:val="24"/>
              </w:rPr>
            </w:pPr>
            <w:r>
              <w:rPr>
                <w:sz w:val="24"/>
              </w:rPr>
              <w:t>2. Penyajian data statistik</w:t>
            </w:r>
          </w:p>
          <w:p w:rsidR="00C32548" w:rsidRPr="00F454BB" w:rsidRDefault="00C32548" w:rsidP="00C32548">
            <w:pPr>
              <w:pStyle w:val="TableParagraph"/>
              <w:spacing w:before="4"/>
              <w:ind w:left="66"/>
              <w:rPr>
                <w:sz w:val="24"/>
              </w:rPr>
            </w:pPr>
            <w:r>
              <w:rPr>
                <w:sz w:val="24"/>
              </w:rPr>
              <w:t>3. Ukuran Gejela pusat</w:t>
            </w:r>
          </w:p>
        </w:tc>
        <w:tc>
          <w:tcPr>
            <w:tcW w:w="1559" w:type="dxa"/>
            <w:tcBorders>
              <w:right w:val="single" w:sz="12" w:space="0" w:color="000000"/>
            </w:tcBorders>
          </w:tcPr>
          <w:p w:rsidR="00C32548" w:rsidRDefault="00C32548" w:rsidP="00C32548">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rsidR="00C32548" w:rsidRDefault="00C32548" w:rsidP="00C32548">
            <w:pPr>
              <w:pStyle w:val="TableParagraph"/>
              <w:tabs>
                <w:tab w:val="left" w:pos="1704"/>
              </w:tabs>
              <w:spacing w:before="16" w:line="244" w:lineRule="auto"/>
              <w:ind w:left="186" w:right="193"/>
              <w:rPr>
                <w:sz w:val="24"/>
              </w:rPr>
            </w:pPr>
            <w:r>
              <w:rPr>
                <w:sz w:val="24"/>
              </w:rPr>
              <w:t>Teori</w:t>
            </w:r>
          </w:p>
          <w:p w:rsidR="00C32548" w:rsidRDefault="00C32548" w:rsidP="00C32548">
            <w:pPr>
              <w:pStyle w:val="TableParagraph"/>
              <w:tabs>
                <w:tab w:val="left" w:pos="1704"/>
              </w:tabs>
              <w:spacing w:before="16" w:line="244" w:lineRule="auto"/>
              <w:ind w:left="186" w:right="193"/>
              <w:rPr>
                <w:sz w:val="24"/>
              </w:rPr>
            </w:pPr>
            <w:r>
              <w:rPr>
                <w:sz w:val="24"/>
              </w:rPr>
              <w:t>1x50</w:t>
            </w:r>
          </w:p>
          <w:p w:rsidR="00C32548" w:rsidRDefault="00C32548" w:rsidP="00C32548">
            <w:pPr>
              <w:pStyle w:val="TableParagraph"/>
              <w:tabs>
                <w:tab w:val="left" w:pos="1704"/>
              </w:tabs>
              <w:spacing w:before="16" w:line="244" w:lineRule="auto"/>
              <w:ind w:left="186" w:right="193"/>
              <w:rPr>
                <w:sz w:val="24"/>
              </w:rPr>
            </w:pPr>
          </w:p>
          <w:p w:rsidR="00C32548" w:rsidRDefault="00C32548" w:rsidP="00C32548">
            <w:pPr>
              <w:pStyle w:val="TableParagraph"/>
              <w:tabs>
                <w:tab w:val="left" w:pos="1704"/>
              </w:tabs>
              <w:spacing w:before="16" w:line="244" w:lineRule="auto"/>
              <w:ind w:left="186" w:right="193"/>
              <w:rPr>
                <w:sz w:val="24"/>
              </w:rPr>
            </w:pPr>
            <w:r>
              <w:rPr>
                <w:sz w:val="24"/>
              </w:rPr>
              <w:t>Praktikum</w:t>
            </w:r>
          </w:p>
          <w:p w:rsidR="00C32548" w:rsidRDefault="00165269" w:rsidP="00C32548">
            <w:pPr>
              <w:pStyle w:val="TableParagraph"/>
              <w:tabs>
                <w:tab w:val="left" w:pos="1704"/>
              </w:tabs>
              <w:spacing w:before="16" w:line="244" w:lineRule="auto"/>
              <w:ind w:left="186" w:right="193"/>
              <w:rPr>
                <w:sz w:val="24"/>
              </w:rPr>
            </w:pPr>
            <w:r>
              <w:rPr>
                <w:sz w:val="24"/>
              </w:rPr>
              <w:t>1</w:t>
            </w:r>
            <w:r w:rsidR="00C32548">
              <w:rPr>
                <w:sz w:val="24"/>
              </w:rPr>
              <w:t>x170</w:t>
            </w:r>
          </w:p>
        </w:tc>
        <w:tc>
          <w:tcPr>
            <w:tcW w:w="2410" w:type="dxa"/>
          </w:tcPr>
          <w:p w:rsidR="005D07EE" w:rsidRPr="005D07EE" w:rsidRDefault="00C32548" w:rsidP="005D07EE">
            <w:pPr>
              <w:pStyle w:val="TableParagraph"/>
              <w:numPr>
                <w:ilvl w:val="0"/>
                <w:numId w:val="14"/>
              </w:numPr>
              <w:spacing w:line="211" w:lineRule="auto"/>
              <w:ind w:left="440" w:right="243"/>
              <w:rPr>
                <w:sz w:val="24"/>
              </w:rPr>
            </w:pPr>
            <w:r>
              <w:rPr>
                <w:sz w:val="24"/>
              </w:rPr>
              <w:t xml:space="preserve">Mengkaji tentang </w:t>
            </w:r>
            <w:r>
              <w:t>statistik deskriptif</w:t>
            </w:r>
          </w:p>
          <w:p w:rsidR="00C32548" w:rsidRPr="005D07EE" w:rsidRDefault="00C32548" w:rsidP="005D07EE">
            <w:pPr>
              <w:pStyle w:val="TableParagraph"/>
              <w:numPr>
                <w:ilvl w:val="0"/>
                <w:numId w:val="14"/>
              </w:numPr>
              <w:spacing w:line="211" w:lineRule="auto"/>
              <w:ind w:left="440" w:right="243"/>
              <w:rPr>
                <w:sz w:val="24"/>
              </w:rPr>
            </w:pPr>
            <w:r>
              <w:t>Menginterpresntasi dalam bentuk ppt</w:t>
            </w:r>
          </w:p>
        </w:tc>
        <w:tc>
          <w:tcPr>
            <w:tcW w:w="1162" w:type="dxa"/>
          </w:tcPr>
          <w:p w:rsidR="00C32548" w:rsidRDefault="00AA45DD" w:rsidP="00C32548">
            <w:pPr>
              <w:pStyle w:val="TableParagraph"/>
              <w:spacing w:before="4"/>
              <w:ind w:left="54" w:right="1"/>
              <w:jc w:val="center"/>
              <w:rPr>
                <w:sz w:val="24"/>
              </w:rPr>
            </w:pPr>
            <w:r>
              <w:rPr>
                <w:sz w:val="24"/>
              </w:rPr>
              <w:t>10%</w:t>
            </w:r>
          </w:p>
        </w:tc>
        <w:tc>
          <w:tcPr>
            <w:tcW w:w="992" w:type="dxa"/>
          </w:tcPr>
          <w:p w:rsidR="00C32548" w:rsidRDefault="00AA45DD" w:rsidP="00AA45DD">
            <w:pPr>
              <w:pStyle w:val="TableParagraph"/>
              <w:spacing w:before="4"/>
              <w:ind w:left="46" w:right="11"/>
              <w:jc w:val="center"/>
              <w:rPr>
                <w:sz w:val="24"/>
              </w:rPr>
            </w:pPr>
            <w:r>
              <w:rPr>
                <w:sz w:val="24"/>
              </w:rPr>
              <w:t>SBB</w:t>
            </w:r>
          </w:p>
        </w:tc>
      </w:tr>
      <w:tr w:rsidR="00C32548" w:rsidTr="006B543D">
        <w:trPr>
          <w:trHeight w:val="1683"/>
        </w:trPr>
        <w:tc>
          <w:tcPr>
            <w:tcW w:w="701" w:type="dxa"/>
            <w:tcBorders>
              <w:top w:val="single" w:sz="4" w:space="0" w:color="000000"/>
              <w:left w:val="single" w:sz="4" w:space="0" w:color="000000"/>
              <w:bottom w:val="single" w:sz="4" w:space="0" w:color="000000"/>
              <w:right w:val="single" w:sz="4" w:space="0" w:color="000000"/>
            </w:tcBorders>
          </w:tcPr>
          <w:p w:rsidR="00C32548" w:rsidRDefault="00C32548" w:rsidP="00C32548">
            <w:pPr>
              <w:pStyle w:val="TableParagraph"/>
              <w:ind w:left="111"/>
              <w:jc w:val="center"/>
              <w:rPr>
                <w:sz w:val="24"/>
              </w:rPr>
            </w:pPr>
            <w:r>
              <w:rPr>
                <w:sz w:val="24"/>
              </w:rPr>
              <w:lastRenderedPageBreak/>
              <w:t>6</w:t>
            </w:r>
          </w:p>
        </w:tc>
        <w:tc>
          <w:tcPr>
            <w:tcW w:w="2556" w:type="dxa"/>
            <w:tcBorders>
              <w:right w:val="single" w:sz="12" w:space="0" w:color="000000"/>
            </w:tcBorders>
          </w:tcPr>
          <w:p w:rsidR="00C32548" w:rsidRDefault="00C32548" w:rsidP="00C32548">
            <w:pPr>
              <w:pStyle w:val="TableParagraph"/>
              <w:spacing w:before="16"/>
              <w:ind w:left="80"/>
              <w:rPr>
                <w:sz w:val="24"/>
              </w:rPr>
            </w:pPr>
            <w:r>
              <w:rPr>
                <w:sz w:val="24"/>
              </w:rPr>
              <w:t xml:space="preserve">Mahasiswa mampu </w:t>
            </w:r>
            <w:r>
              <w:t>memahami mengenai probabilitas</w:t>
            </w:r>
          </w:p>
        </w:tc>
        <w:tc>
          <w:tcPr>
            <w:tcW w:w="2699" w:type="dxa"/>
            <w:tcBorders>
              <w:left w:val="single" w:sz="12" w:space="0" w:color="000000"/>
            </w:tcBorders>
          </w:tcPr>
          <w:p w:rsidR="00C32548" w:rsidRDefault="00C32548" w:rsidP="00C32548">
            <w:pPr>
              <w:pStyle w:val="TableParagraph"/>
              <w:spacing w:before="4"/>
              <w:ind w:left="66"/>
              <w:rPr>
                <w:sz w:val="24"/>
              </w:rPr>
            </w:pPr>
            <w:r>
              <w:rPr>
                <w:sz w:val="24"/>
              </w:rPr>
              <w:t>1. Teori probabilitas</w:t>
            </w:r>
          </w:p>
          <w:p w:rsidR="00C32548" w:rsidRDefault="00C32548" w:rsidP="00C32548">
            <w:pPr>
              <w:pStyle w:val="TableParagraph"/>
              <w:spacing w:before="4"/>
              <w:ind w:left="66"/>
              <w:rPr>
                <w:sz w:val="24"/>
              </w:rPr>
            </w:pPr>
            <w:r>
              <w:rPr>
                <w:sz w:val="24"/>
              </w:rPr>
              <w:t>2. Pendekatan probabiltas</w:t>
            </w:r>
          </w:p>
          <w:p w:rsidR="00C32548" w:rsidRDefault="00C32548" w:rsidP="00C32548">
            <w:pPr>
              <w:pStyle w:val="TableParagraph"/>
              <w:spacing w:before="4"/>
              <w:ind w:left="66"/>
              <w:rPr>
                <w:sz w:val="24"/>
              </w:rPr>
            </w:pPr>
            <w:r>
              <w:rPr>
                <w:sz w:val="24"/>
              </w:rPr>
              <w:t>3. Konsep penting dalam probabilitas</w:t>
            </w:r>
          </w:p>
          <w:p w:rsidR="00C32548" w:rsidRPr="00F454BB" w:rsidRDefault="00C32548" w:rsidP="00C32548">
            <w:pPr>
              <w:pStyle w:val="TableParagraph"/>
              <w:spacing w:before="4"/>
              <w:ind w:left="66"/>
              <w:rPr>
                <w:sz w:val="24"/>
              </w:rPr>
            </w:pPr>
            <w:r>
              <w:rPr>
                <w:sz w:val="24"/>
              </w:rPr>
              <w:t xml:space="preserve">4. Probabilitas kejadian majemuk </w:t>
            </w:r>
          </w:p>
        </w:tc>
        <w:tc>
          <w:tcPr>
            <w:tcW w:w="1559" w:type="dxa"/>
            <w:tcBorders>
              <w:right w:val="single" w:sz="12" w:space="0" w:color="000000"/>
            </w:tcBorders>
          </w:tcPr>
          <w:p w:rsidR="00C32548" w:rsidRDefault="00C32548" w:rsidP="00C32548">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rsidR="00C32548" w:rsidRDefault="00C32548" w:rsidP="00C32548">
            <w:pPr>
              <w:pStyle w:val="TableParagraph"/>
              <w:tabs>
                <w:tab w:val="left" w:pos="1704"/>
              </w:tabs>
              <w:spacing w:before="16" w:line="244" w:lineRule="auto"/>
              <w:ind w:left="186" w:right="193"/>
              <w:rPr>
                <w:sz w:val="24"/>
              </w:rPr>
            </w:pPr>
            <w:r>
              <w:rPr>
                <w:sz w:val="24"/>
              </w:rPr>
              <w:t>Teori</w:t>
            </w:r>
          </w:p>
          <w:p w:rsidR="00C32548" w:rsidRDefault="00C32548" w:rsidP="00C32548">
            <w:pPr>
              <w:pStyle w:val="TableParagraph"/>
              <w:tabs>
                <w:tab w:val="left" w:pos="1704"/>
              </w:tabs>
              <w:spacing w:before="16" w:line="244" w:lineRule="auto"/>
              <w:ind w:left="186" w:right="193"/>
              <w:rPr>
                <w:sz w:val="24"/>
              </w:rPr>
            </w:pPr>
            <w:r>
              <w:rPr>
                <w:sz w:val="24"/>
              </w:rPr>
              <w:t>1x50</w:t>
            </w:r>
          </w:p>
          <w:p w:rsidR="00C32548" w:rsidRDefault="00C32548" w:rsidP="00C32548">
            <w:pPr>
              <w:pStyle w:val="TableParagraph"/>
              <w:tabs>
                <w:tab w:val="left" w:pos="1704"/>
              </w:tabs>
              <w:spacing w:before="16" w:line="244" w:lineRule="auto"/>
              <w:ind w:left="186" w:right="193"/>
              <w:rPr>
                <w:sz w:val="24"/>
              </w:rPr>
            </w:pPr>
          </w:p>
          <w:p w:rsidR="00C32548" w:rsidRDefault="00C32548" w:rsidP="00C32548">
            <w:pPr>
              <w:pStyle w:val="TableParagraph"/>
              <w:tabs>
                <w:tab w:val="left" w:pos="1704"/>
              </w:tabs>
              <w:spacing w:before="16" w:line="244" w:lineRule="auto"/>
              <w:ind w:left="186" w:right="193"/>
              <w:rPr>
                <w:sz w:val="24"/>
              </w:rPr>
            </w:pPr>
            <w:r>
              <w:rPr>
                <w:sz w:val="24"/>
              </w:rPr>
              <w:t>Praktikum</w:t>
            </w:r>
          </w:p>
          <w:p w:rsidR="00C32548" w:rsidRDefault="00165269" w:rsidP="00C32548">
            <w:pPr>
              <w:pStyle w:val="TableParagraph"/>
              <w:tabs>
                <w:tab w:val="left" w:pos="1704"/>
              </w:tabs>
              <w:spacing w:before="16" w:line="244" w:lineRule="auto"/>
              <w:ind w:left="186" w:right="193"/>
              <w:rPr>
                <w:sz w:val="24"/>
              </w:rPr>
            </w:pPr>
            <w:r>
              <w:rPr>
                <w:sz w:val="24"/>
              </w:rPr>
              <w:t>1</w:t>
            </w:r>
            <w:r w:rsidR="00C32548">
              <w:rPr>
                <w:sz w:val="24"/>
              </w:rPr>
              <w:t>x170</w:t>
            </w:r>
          </w:p>
        </w:tc>
        <w:tc>
          <w:tcPr>
            <w:tcW w:w="2410" w:type="dxa"/>
          </w:tcPr>
          <w:p w:rsidR="005D07EE" w:rsidRDefault="00C32548" w:rsidP="005D07EE">
            <w:pPr>
              <w:pStyle w:val="TableParagraph"/>
              <w:numPr>
                <w:ilvl w:val="0"/>
                <w:numId w:val="13"/>
              </w:numPr>
              <w:spacing w:line="211" w:lineRule="auto"/>
              <w:ind w:left="440" w:right="243"/>
              <w:rPr>
                <w:sz w:val="24"/>
              </w:rPr>
            </w:pPr>
            <w:r>
              <w:rPr>
                <w:sz w:val="24"/>
              </w:rPr>
              <w:t>Mengkaji tentang probabilitas</w:t>
            </w:r>
          </w:p>
          <w:p w:rsidR="00C32548" w:rsidRPr="005D07EE" w:rsidRDefault="00C32548" w:rsidP="005D07EE">
            <w:pPr>
              <w:pStyle w:val="TableParagraph"/>
              <w:numPr>
                <w:ilvl w:val="0"/>
                <w:numId w:val="13"/>
              </w:numPr>
              <w:spacing w:line="211" w:lineRule="auto"/>
              <w:ind w:left="440" w:right="243"/>
              <w:rPr>
                <w:sz w:val="24"/>
              </w:rPr>
            </w:pPr>
            <w:r w:rsidRPr="005D07EE">
              <w:rPr>
                <w:sz w:val="24"/>
              </w:rPr>
              <w:t>Membuat laporan</w:t>
            </w:r>
          </w:p>
        </w:tc>
        <w:tc>
          <w:tcPr>
            <w:tcW w:w="1162" w:type="dxa"/>
          </w:tcPr>
          <w:p w:rsidR="00C32548" w:rsidRDefault="00AA45DD" w:rsidP="00C32548">
            <w:pPr>
              <w:pStyle w:val="TableParagraph"/>
              <w:spacing w:before="4"/>
              <w:ind w:left="54" w:right="1"/>
              <w:jc w:val="center"/>
              <w:rPr>
                <w:sz w:val="24"/>
              </w:rPr>
            </w:pPr>
            <w:r>
              <w:rPr>
                <w:sz w:val="24"/>
              </w:rPr>
              <w:t>10%</w:t>
            </w:r>
          </w:p>
        </w:tc>
        <w:tc>
          <w:tcPr>
            <w:tcW w:w="992" w:type="dxa"/>
          </w:tcPr>
          <w:p w:rsidR="00C32548" w:rsidRDefault="00AA45DD" w:rsidP="00AA45DD">
            <w:pPr>
              <w:pStyle w:val="TableParagraph"/>
              <w:spacing w:before="4"/>
              <w:ind w:left="46" w:right="11"/>
              <w:jc w:val="center"/>
              <w:rPr>
                <w:sz w:val="24"/>
              </w:rPr>
            </w:pPr>
            <w:r>
              <w:rPr>
                <w:sz w:val="24"/>
              </w:rPr>
              <w:t>SBB</w:t>
            </w:r>
          </w:p>
        </w:tc>
      </w:tr>
      <w:tr w:rsidR="00C32548" w:rsidTr="005D07EE">
        <w:trPr>
          <w:trHeight w:val="1952"/>
        </w:trPr>
        <w:tc>
          <w:tcPr>
            <w:tcW w:w="701" w:type="dxa"/>
            <w:tcBorders>
              <w:top w:val="single" w:sz="4" w:space="0" w:color="000000"/>
              <w:left w:val="single" w:sz="4" w:space="0" w:color="000000"/>
              <w:bottom w:val="single" w:sz="4" w:space="0" w:color="000000"/>
              <w:right w:val="single" w:sz="4" w:space="0" w:color="000000"/>
            </w:tcBorders>
          </w:tcPr>
          <w:p w:rsidR="00C32548" w:rsidRDefault="00C32548" w:rsidP="00C32548">
            <w:pPr>
              <w:pStyle w:val="TableParagraph"/>
              <w:ind w:left="111"/>
              <w:jc w:val="center"/>
              <w:rPr>
                <w:sz w:val="24"/>
              </w:rPr>
            </w:pPr>
            <w:r>
              <w:rPr>
                <w:sz w:val="24"/>
              </w:rPr>
              <w:t>7</w:t>
            </w:r>
          </w:p>
        </w:tc>
        <w:tc>
          <w:tcPr>
            <w:tcW w:w="2556" w:type="dxa"/>
            <w:tcBorders>
              <w:right w:val="single" w:sz="12" w:space="0" w:color="000000"/>
            </w:tcBorders>
          </w:tcPr>
          <w:p w:rsidR="00C32548" w:rsidRDefault="00C32548" w:rsidP="00C32548">
            <w:pPr>
              <w:pStyle w:val="TableParagraph"/>
              <w:spacing w:before="16"/>
              <w:ind w:left="80"/>
              <w:rPr>
                <w:sz w:val="24"/>
              </w:rPr>
            </w:pPr>
            <w:r>
              <w:t>Mahasiswa mampu memahami mengenai hipotesis</w:t>
            </w:r>
          </w:p>
        </w:tc>
        <w:tc>
          <w:tcPr>
            <w:tcW w:w="2699" w:type="dxa"/>
            <w:tcBorders>
              <w:left w:val="single" w:sz="12" w:space="0" w:color="000000"/>
            </w:tcBorders>
          </w:tcPr>
          <w:p w:rsidR="00C32548" w:rsidRDefault="00C32548" w:rsidP="00C32548">
            <w:pPr>
              <w:pStyle w:val="TableParagraph"/>
              <w:spacing w:before="4"/>
              <w:ind w:left="66"/>
              <w:rPr>
                <w:sz w:val="24"/>
              </w:rPr>
            </w:pPr>
            <w:r>
              <w:rPr>
                <w:sz w:val="24"/>
              </w:rPr>
              <w:t>1. Defenisi Hipotesis</w:t>
            </w:r>
          </w:p>
          <w:p w:rsidR="00C32548" w:rsidRDefault="00C32548" w:rsidP="00C32548">
            <w:pPr>
              <w:pStyle w:val="TableParagraph"/>
              <w:spacing w:before="4"/>
              <w:ind w:left="66"/>
              <w:rPr>
                <w:sz w:val="24"/>
              </w:rPr>
            </w:pPr>
            <w:r>
              <w:rPr>
                <w:sz w:val="24"/>
              </w:rPr>
              <w:t>2. Macam-macam uji hipotesis</w:t>
            </w:r>
          </w:p>
          <w:p w:rsidR="00C32548" w:rsidRDefault="00C32548" w:rsidP="00C32548">
            <w:pPr>
              <w:pStyle w:val="TableParagraph"/>
              <w:spacing w:before="4"/>
              <w:ind w:left="66"/>
              <w:rPr>
                <w:sz w:val="24"/>
              </w:rPr>
            </w:pPr>
            <w:r>
              <w:rPr>
                <w:sz w:val="24"/>
              </w:rPr>
              <w:t>3. Langkah pengujian</w:t>
            </w:r>
          </w:p>
          <w:p w:rsidR="00C32548" w:rsidRPr="000D075C" w:rsidRDefault="00C32548" w:rsidP="00C32548">
            <w:pPr>
              <w:pStyle w:val="TableParagraph"/>
              <w:spacing w:before="4"/>
              <w:ind w:left="66"/>
              <w:rPr>
                <w:sz w:val="24"/>
              </w:rPr>
            </w:pPr>
            <w:r>
              <w:rPr>
                <w:sz w:val="24"/>
              </w:rPr>
              <w:t>4. Pemilhan statistik uji</w:t>
            </w:r>
          </w:p>
        </w:tc>
        <w:tc>
          <w:tcPr>
            <w:tcW w:w="1559" w:type="dxa"/>
            <w:tcBorders>
              <w:right w:val="single" w:sz="12" w:space="0" w:color="000000"/>
            </w:tcBorders>
          </w:tcPr>
          <w:p w:rsidR="00C32548" w:rsidRDefault="00C32548" w:rsidP="00C32548">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rsidR="00C32548" w:rsidRDefault="00C32548" w:rsidP="00C32548">
            <w:pPr>
              <w:pStyle w:val="TableParagraph"/>
              <w:tabs>
                <w:tab w:val="left" w:pos="1704"/>
              </w:tabs>
              <w:spacing w:before="16" w:line="244" w:lineRule="auto"/>
              <w:ind w:left="186" w:right="193"/>
              <w:rPr>
                <w:sz w:val="24"/>
              </w:rPr>
            </w:pPr>
            <w:r>
              <w:rPr>
                <w:sz w:val="24"/>
              </w:rPr>
              <w:t>Teori</w:t>
            </w:r>
          </w:p>
          <w:p w:rsidR="00C32548" w:rsidRDefault="00C32548" w:rsidP="00C32548">
            <w:pPr>
              <w:pStyle w:val="TableParagraph"/>
              <w:tabs>
                <w:tab w:val="left" w:pos="1704"/>
              </w:tabs>
              <w:spacing w:before="16" w:line="244" w:lineRule="auto"/>
              <w:ind w:left="186" w:right="193"/>
              <w:rPr>
                <w:sz w:val="24"/>
              </w:rPr>
            </w:pPr>
            <w:r>
              <w:rPr>
                <w:sz w:val="24"/>
              </w:rPr>
              <w:t>1x50</w:t>
            </w:r>
          </w:p>
          <w:p w:rsidR="00C32548" w:rsidRDefault="00C32548" w:rsidP="00C32548">
            <w:pPr>
              <w:pStyle w:val="TableParagraph"/>
              <w:tabs>
                <w:tab w:val="left" w:pos="1704"/>
              </w:tabs>
              <w:spacing w:before="16" w:line="244" w:lineRule="auto"/>
              <w:ind w:left="186" w:right="193"/>
              <w:rPr>
                <w:sz w:val="24"/>
              </w:rPr>
            </w:pPr>
          </w:p>
          <w:p w:rsidR="00C32548" w:rsidRDefault="00C32548" w:rsidP="00C32548">
            <w:pPr>
              <w:pStyle w:val="TableParagraph"/>
              <w:tabs>
                <w:tab w:val="left" w:pos="1704"/>
              </w:tabs>
              <w:spacing w:before="16" w:line="244" w:lineRule="auto"/>
              <w:ind w:left="186" w:right="193"/>
              <w:rPr>
                <w:sz w:val="24"/>
              </w:rPr>
            </w:pPr>
            <w:r>
              <w:rPr>
                <w:sz w:val="24"/>
              </w:rPr>
              <w:t>Praktikum</w:t>
            </w:r>
          </w:p>
          <w:p w:rsidR="00C32548" w:rsidRDefault="00165269" w:rsidP="00C32548">
            <w:pPr>
              <w:pStyle w:val="TableParagraph"/>
              <w:tabs>
                <w:tab w:val="left" w:pos="1704"/>
              </w:tabs>
              <w:spacing w:before="16" w:line="244" w:lineRule="auto"/>
              <w:ind w:left="186" w:right="193"/>
              <w:rPr>
                <w:sz w:val="24"/>
              </w:rPr>
            </w:pPr>
            <w:r>
              <w:rPr>
                <w:sz w:val="24"/>
              </w:rPr>
              <w:t>1</w:t>
            </w:r>
            <w:r w:rsidR="00C32548">
              <w:rPr>
                <w:sz w:val="24"/>
              </w:rPr>
              <w:t>x170</w:t>
            </w:r>
          </w:p>
        </w:tc>
        <w:tc>
          <w:tcPr>
            <w:tcW w:w="2410" w:type="dxa"/>
          </w:tcPr>
          <w:p w:rsidR="005D07EE" w:rsidRDefault="005D07EE" w:rsidP="005D07EE">
            <w:pPr>
              <w:pStyle w:val="TableParagraph"/>
              <w:numPr>
                <w:ilvl w:val="0"/>
                <w:numId w:val="12"/>
              </w:numPr>
              <w:spacing w:line="211" w:lineRule="auto"/>
              <w:ind w:left="440" w:right="243"/>
              <w:rPr>
                <w:sz w:val="24"/>
              </w:rPr>
            </w:pPr>
            <w:r>
              <w:rPr>
                <w:sz w:val="24"/>
              </w:rPr>
              <w:t>Mengkaji tentang hipotesis</w:t>
            </w:r>
          </w:p>
          <w:p w:rsidR="005D07EE" w:rsidRPr="005D07EE" w:rsidRDefault="005D07EE" w:rsidP="005D07EE">
            <w:pPr>
              <w:pStyle w:val="TableParagraph"/>
              <w:numPr>
                <w:ilvl w:val="0"/>
                <w:numId w:val="12"/>
              </w:numPr>
              <w:spacing w:line="211" w:lineRule="auto"/>
              <w:ind w:left="440" w:right="243"/>
              <w:rPr>
                <w:sz w:val="24"/>
              </w:rPr>
            </w:pPr>
            <w:r w:rsidRPr="005D07EE">
              <w:rPr>
                <w:sz w:val="24"/>
              </w:rPr>
              <w:t>Membuat ringkasan</w:t>
            </w:r>
          </w:p>
        </w:tc>
        <w:tc>
          <w:tcPr>
            <w:tcW w:w="1162" w:type="dxa"/>
          </w:tcPr>
          <w:p w:rsidR="00C32548" w:rsidRDefault="00AA45DD" w:rsidP="00C32548">
            <w:pPr>
              <w:pStyle w:val="TableParagraph"/>
              <w:spacing w:before="4"/>
              <w:ind w:left="54" w:right="1"/>
              <w:jc w:val="center"/>
              <w:rPr>
                <w:sz w:val="24"/>
              </w:rPr>
            </w:pPr>
            <w:r>
              <w:rPr>
                <w:sz w:val="24"/>
              </w:rPr>
              <w:t>10%</w:t>
            </w:r>
          </w:p>
        </w:tc>
        <w:tc>
          <w:tcPr>
            <w:tcW w:w="992" w:type="dxa"/>
          </w:tcPr>
          <w:p w:rsidR="00C32548" w:rsidRPr="00AA45DD" w:rsidRDefault="00AA45DD" w:rsidP="00AA45DD">
            <w:pPr>
              <w:pStyle w:val="TableParagraph"/>
              <w:spacing w:before="4"/>
              <w:ind w:left="46" w:right="11"/>
              <w:jc w:val="center"/>
              <w:rPr>
                <w:b/>
                <w:sz w:val="24"/>
              </w:rPr>
            </w:pPr>
            <w:r>
              <w:rPr>
                <w:sz w:val="24"/>
              </w:rPr>
              <w:t>SBB</w:t>
            </w:r>
          </w:p>
        </w:tc>
      </w:tr>
      <w:tr w:rsidR="00C32548" w:rsidTr="005D07EE">
        <w:trPr>
          <w:trHeight w:val="677"/>
        </w:trPr>
        <w:tc>
          <w:tcPr>
            <w:tcW w:w="701" w:type="dxa"/>
            <w:tcBorders>
              <w:top w:val="single" w:sz="4" w:space="0" w:color="000000"/>
              <w:left w:val="single" w:sz="4" w:space="0" w:color="000000"/>
              <w:bottom w:val="single" w:sz="4" w:space="0" w:color="000000"/>
              <w:right w:val="single" w:sz="4" w:space="0" w:color="000000"/>
            </w:tcBorders>
          </w:tcPr>
          <w:p w:rsidR="00C32548" w:rsidRDefault="00C32548" w:rsidP="00C32548">
            <w:pPr>
              <w:pStyle w:val="TableParagraph"/>
              <w:ind w:left="111"/>
              <w:jc w:val="center"/>
              <w:rPr>
                <w:sz w:val="24"/>
              </w:rPr>
            </w:pPr>
            <w:r>
              <w:rPr>
                <w:sz w:val="24"/>
              </w:rPr>
              <w:t>8</w:t>
            </w:r>
          </w:p>
        </w:tc>
        <w:tc>
          <w:tcPr>
            <w:tcW w:w="13079" w:type="dxa"/>
            <w:gridSpan w:val="7"/>
          </w:tcPr>
          <w:p w:rsidR="00C32548" w:rsidRDefault="00C32548" w:rsidP="005D07EE">
            <w:pPr>
              <w:pStyle w:val="TableParagraph"/>
              <w:spacing w:before="4"/>
              <w:ind w:left="435" w:right="11"/>
              <w:jc w:val="center"/>
              <w:rPr>
                <w:sz w:val="24"/>
              </w:rPr>
            </w:pPr>
            <w:r>
              <w:rPr>
                <w:sz w:val="24"/>
              </w:rPr>
              <w:t>UTS</w:t>
            </w:r>
          </w:p>
          <w:p w:rsidR="00C32548" w:rsidRDefault="00C32548" w:rsidP="005D07EE">
            <w:pPr>
              <w:pStyle w:val="TableParagraph"/>
              <w:spacing w:before="4"/>
              <w:ind w:left="435" w:right="11"/>
              <w:jc w:val="center"/>
              <w:rPr>
                <w:sz w:val="24"/>
              </w:rPr>
            </w:pPr>
          </w:p>
          <w:p w:rsidR="00C32548" w:rsidRDefault="00C32548" w:rsidP="005D07EE">
            <w:pPr>
              <w:pStyle w:val="TableParagraph"/>
              <w:spacing w:before="4"/>
              <w:ind w:left="435" w:right="11"/>
              <w:jc w:val="center"/>
              <w:rPr>
                <w:sz w:val="24"/>
              </w:rPr>
            </w:pPr>
          </w:p>
        </w:tc>
      </w:tr>
      <w:tr w:rsidR="00C32548" w:rsidTr="006B543D">
        <w:trPr>
          <w:trHeight w:val="1265"/>
        </w:trPr>
        <w:tc>
          <w:tcPr>
            <w:tcW w:w="701" w:type="dxa"/>
            <w:tcBorders>
              <w:top w:val="single" w:sz="4" w:space="0" w:color="000000"/>
              <w:left w:val="single" w:sz="4" w:space="0" w:color="000000"/>
              <w:bottom w:val="single" w:sz="4" w:space="0" w:color="000000"/>
              <w:right w:val="single" w:sz="4" w:space="0" w:color="000000"/>
            </w:tcBorders>
          </w:tcPr>
          <w:p w:rsidR="00C32548" w:rsidRDefault="00C32548" w:rsidP="00C32548">
            <w:pPr>
              <w:pStyle w:val="TableParagraph"/>
              <w:ind w:left="111"/>
              <w:jc w:val="center"/>
              <w:rPr>
                <w:sz w:val="24"/>
              </w:rPr>
            </w:pPr>
            <w:r>
              <w:rPr>
                <w:sz w:val="24"/>
              </w:rPr>
              <w:t>9</w:t>
            </w:r>
          </w:p>
        </w:tc>
        <w:tc>
          <w:tcPr>
            <w:tcW w:w="2556" w:type="dxa"/>
            <w:tcBorders>
              <w:right w:val="single" w:sz="12" w:space="0" w:color="000000"/>
            </w:tcBorders>
          </w:tcPr>
          <w:p w:rsidR="00C32548" w:rsidRDefault="00C32548" w:rsidP="00C32548">
            <w:pPr>
              <w:pStyle w:val="TableParagraph"/>
              <w:spacing w:before="16"/>
              <w:ind w:left="80"/>
              <w:rPr>
                <w:sz w:val="24"/>
              </w:rPr>
            </w:pPr>
            <w:r>
              <w:t>Mahasiswa mampu memahami uji beda 2 mean independent dan dependen (Parametrik)</w:t>
            </w:r>
          </w:p>
        </w:tc>
        <w:tc>
          <w:tcPr>
            <w:tcW w:w="2699" w:type="dxa"/>
            <w:tcBorders>
              <w:left w:val="single" w:sz="12" w:space="0" w:color="000000"/>
            </w:tcBorders>
          </w:tcPr>
          <w:p w:rsidR="00C32548" w:rsidRDefault="006B543D" w:rsidP="00C32548">
            <w:pPr>
              <w:pStyle w:val="TableParagraph"/>
              <w:spacing w:before="4"/>
              <w:ind w:left="66"/>
              <w:rPr>
                <w:i/>
                <w:sz w:val="24"/>
              </w:rPr>
            </w:pPr>
            <w:r>
              <w:t>uji beda 2 mean independent dan dependen (Parametrik)</w:t>
            </w:r>
          </w:p>
        </w:tc>
        <w:tc>
          <w:tcPr>
            <w:tcW w:w="1559" w:type="dxa"/>
            <w:tcBorders>
              <w:right w:val="single" w:sz="12" w:space="0" w:color="000000"/>
            </w:tcBorders>
          </w:tcPr>
          <w:p w:rsidR="00C32548" w:rsidRDefault="00C32548" w:rsidP="00C32548">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rsidR="00C32548" w:rsidRDefault="00C32548" w:rsidP="00C32548">
            <w:pPr>
              <w:pStyle w:val="TableParagraph"/>
              <w:tabs>
                <w:tab w:val="left" w:pos="1704"/>
              </w:tabs>
              <w:spacing w:before="16" w:line="244" w:lineRule="auto"/>
              <w:ind w:left="186" w:right="193"/>
              <w:rPr>
                <w:sz w:val="24"/>
              </w:rPr>
            </w:pPr>
            <w:r>
              <w:rPr>
                <w:sz w:val="24"/>
              </w:rPr>
              <w:t>1x50</w:t>
            </w:r>
          </w:p>
          <w:p w:rsidR="00C32548" w:rsidRDefault="00C32548" w:rsidP="00C32548">
            <w:pPr>
              <w:pStyle w:val="TableParagraph"/>
              <w:tabs>
                <w:tab w:val="left" w:pos="1704"/>
              </w:tabs>
              <w:spacing w:before="16" w:line="244" w:lineRule="auto"/>
              <w:ind w:left="186" w:right="193"/>
              <w:rPr>
                <w:sz w:val="24"/>
              </w:rPr>
            </w:pPr>
          </w:p>
          <w:p w:rsidR="00C32548" w:rsidRDefault="00C32548" w:rsidP="00C32548">
            <w:pPr>
              <w:pStyle w:val="TableParagraph"/>
              <w:tabs>
                <w:tab w:val="left" w:pos="1704"/>
              </w:tabs>
              <w:spacing w:before="16" w:line="244" w:lineRule="auto"/>
              <w:ind w:left="186" w:right="193"/>
              <w:rPr>
                <w:sz w:val="24"/>
              </w:rPr>
            </w:pPr>
            <w:r>
              <w:rPr>
                <w:sz w:val="24"/>
              </w:rPr>
              <w:t>Praktikum</w:t>
            </w:r>
          </w:p>
          <w:p w:rsidR="00C32548" w:rsidRDefault="00165269" w:rsidP="00C32548">
            <w:pPr>
              <w:pStyle w:val="TableParagraph"/>
              <w:tabs>
                <w:tab w:val="left" w:pos="1704"/>
              </w:tabs>
              <w:spacing w:before="16" w:line="244" w:lineRule="auto"/>
              <w:ind w:left="186" w:right="193"/>
              <w:rPr>
                <w:sz w:val="24"/>
              </w:rPr>
            </w:pPr>
            <w:r>
              <w:rPr>
                <w:sz w:val="24"/>
              </w:rPr>
              <w:t>1</w:t>
            </w:r>
            <w:r w:rsidR="00C32548">
              <w:rPr>
                <w:sz w:val="24"/>
              </w:rPr>
              <w:t>x170</w:t>
            </w:r>
          </w:p>
        </w:tc>
        <w:tc>
          <w:tcPr>
            <w:tcW w:w="2410" w:type="dxa"/>
          </w:tcPr>
          <w:p w:rsidR="00C32548" w:rsidRDefault="005D07EE" w:rsidP="005D07EE">
            <w:pPr>
              <w:pStyle w:val="TableParagraph"/>
              <w:numPr>
                <w:ilvl w:val="0"/>
                <w:numId w:val="11"/>
              </w:numPr>
              <w:spacing w:line="211" w:lineRule="auto"/>
              <w:ind w:left="440" w:right="243"/>
              <w:rPr>
                <w:sz w:val="24"/>
              </w:rPr>
            </w:pPr>
            <w:r>
              <w:rPr>
                <w:sz w:val="24"/>
              </w:rPr>
              <w:t>Mengkaji tentang uji 2 mean independent dan dependent dalam parametrik</w:t>
            </w:r>
          </w:p>
        </w:tc>
        <w:tc>
          <w:tcPr>
            <w:tcW w:w="1162" w:type="dxa"/>
          </w:tcPr>
          <w:p w:rsidR="00C32548" w:rsidRDefault="00AA45DD" w:rsidP="00C32548">
            <w:pPr>
              <w:pStyle w:val="TableParagraph"/>
              <w:spacing w:before="4"/>
              <w:ind w:left="54" w:right="1"/>
              <w:jc w:val="center"/>
              <w:rPr>
                <w:sz w:val="24"/>
              </w:rPr>
            </w:pPr>
            <w:r>
              <w:rPr>
                <w:sz w:val="24"/>
              </w:rPr>
              <w:t>10%</w:t>
            </w:r>
          </w:p>
        </w:tc>
        <w:tc>
          <w:tcPr>
            <w:tcW w:w="992" w:type="dxa"/>
          </w:tcPr>
          <w:p w:rsidR="00C32548" w:rsidRDefault="00AA45DD" w:rsidP="00AA45DD">
            <w:pPr>
              <w:pStyle w:val="TableParagraph"/>
              <w:spacing w:before="4"/>
              <w:ind w:left="46" w:right="11"/>
              <w:jc w:val="center"/>
              <w:rPr>
                <w:sz w:val="24"/>
              </w:rPr>
            </w:pPr>
            <w:r>
              <w:rPr>
                <w:sz w:val="24"/>
              </w:rPr>
              <w:t>SBB</w:t>
            </w:r>
          </w:p>
        </w:tc>
      </w:tr>
      <w:tr w:rsidR="00C32548" w:rsidTr="006B543D">
        <w:trPr>
          <w:trHeight w:val="1408"/>
        </w:trPr>
        <w:tc>
          <w:tcPr>
            <w:tcW w:w="701" w:type="dxa"/>
            <w:tcBorders>
              <w:top w:val="single" w:sz="4" w:space="0" w:color="000000"/>
              <w:left w:val="single" w:sz="4" w:space="0" w:color="000000"/>
              <w:bottom w:val="single" w:sz="4" w:space="0" w:color="000000"/>
              <w:right w:val="single" w:sz="4" w:space="0" w:color="000000"/>
            </w:tcBorders>
          </w:tcPr>
          <w:p w:rsidR="00C32548" w:rsidRDefault="00C32548" w:rsidP="00C32548">
            <w:pPr>
              <w:pStyle w:val="TableParagraph"/>
              <w:ind w:left="111"/>
              <w:jc w:val="center"/>
              <w:rPr>
                <w:sz w:val="24"/>
              </w:rPr>
            </w:pPr>
            <w:r>
              <w:rPr>
                <w:sz w:val="24"/>
              </w:rPr>
              <w:t>10</w:t>
            </w:r>
          </w:p>
        </w:tc>
        <w:tc>
          <w:tcPr>
            <w:tcW w:w="2556" w:type="dxa"/>
            <w:tcBorders>
              <w:right w:val="single" w:sz="12" w:space="0" w:color="000000"/>
            </w:tcBorders>
          </w:tcPr>
          <w:p w:rsidR="00C32548" w:rsidRDefault="00C32548" w:rsidP="00C32548">
            <w:pPr>
              <w:pStyle w:val="TableParagraph"/>
              <w:spacing w:before="16"/>
              <w:ind w:left="80"/>
              <w:rPr>
                <w:sz w:val="24"/>
              </w:rPr>
            </w:pPr>
            <w:r>
              <w:t>Mahasiswa mampu memahami uji beda 2 mean independent dan dependen (non parametrik)</w:t>
            </w:r>
          </w:p>
        </w:tc>
        <w:tc>
          <w:tcPr>
            <w:tcW w:w="2699" w:type="dxa"/>
            <w:tcBorders>
              <w:left w:val="single" w:sz="12" w:space="0" w:color="000000"/>
            </w:tcBorders>
          </w:tcPr>
          <w:p w:rsidR="00C32548" w:rsidRDefault="006B543D" w:rsidP="00C32548">
            <w:pPr>
              <w:pStyle w:val="TableParagraph"/>
              <w:spacing w:before="4"/>
              <w:ind w:left="66"/>
              <w:rPr>
                <w:i/>
                <w:sz w:val="24"/>
              </w:rPr>
            </w:pPr>
            <w:r>
              <w:t>uji beda 2 mean independent dan dependen (non parametrik)</w:t>
            </w:r>
          </w:p>
        </w:tc>
        <w:tc>
          <w:tcPr>
            <w:tcW w:w="1559" w:type="dxa"/>
            <w:tcBorders>
              <w:right w:val="single" w:sz="12" w:space="0" w:color="000000"/>
            </w:tcBorders>
          </w:tcPr>
          <w:p w:rsidR="00C32548" w:rsidRDefault="00C32548" w:rsidP="00C32548">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rsidR="00C32548" w:rsidRDefault="00C32548" w:rsidP="00C32548">
            <w:pPr>
              <w:pStyle w:val="TableParagraph"/>
              <w:tabs>
                <w:tab w:val="left" w:pos="1704"/>
              </w:tabs>
              <w:spacing w:before="16" w:line="244" w:lineRule="auto"/>
              <w:ind w:left="186" w:right="193"/>
              <w:rPr>
                <w:sz w:val="24"/>
              </w:rPr>
            </w:pPr>
            <w:r>
              <w:rPr>
                <w:sz w:val="24"/>
              </w:rPr>
              <w:t>1x50</w:t>
            </w:r>
          </w:p>
          <w:p w:rsidR="00C32548" w:rsidRDefault="00C32548" w:rsidP="00C32548">
            <w:pPr>
              <w:pStyle w:val="TableParagraph"/>
              <w:tabs>
                <w:tab w:val="left" w:pos="1704"/>
              </w:tabs>
              <w:spacing w:before="16" w:line="244" w:lineRule="auto"/>
              <w:ind w:left="186" w:right="193"/>
              <w:rPr>
                <w:sz w:val="24"/>
              </w:rPr>
            </w:pPr>
          </w:p>
          <w:p w:rsidR="00C32548" w:rsidRDefault="00C32548" w:rsidP="00C32548">
            <w:pPr>
              <w:pStyle w:val="TableParagraph"/>
              <w:tabs>
                <w:tab w:val="left" w:pos="1704"/>
              </w:tabs>
              <w:spacing w:before="16" w:line="244" w:lineRule="auto"/>
              <w:ind w:left="186" w:right="193"/>
              <w:rPr>
                <w:sz w:val="24"/>
              </w:rPr>
            </w:pPr>
            <w:r>
              <w:rPr>
                <w:sz w:val="24"/>
              </w:rPr>
              <w:t>Praktikum</w:t>
            </w:r>
          </w:p>
          <w:p w:rsidR="00C32548" w:rsidRDefault="00165269" w:rsidP="00C32548">
            <w:pPr>
              <w:pStyle w:val="TableParagraph"/>
              <w:tabs>
                <w:tab w:val="left" w:pos="1704"/>
              </w:tabs>
              <w:spacing w:before="16" w:line="244" w:lineRule="auto"/>
              <w:ind w:left="186" w:right="193"/>
              <w:rPr>
                <w:sz w:val="24"/>
              </w:rPr>
            </w:pPr>
            <w:r>
              <w:rPr>
                <w:sz w:val="24"/>
              </w:rPr>
              <w:t>1</w:t>
            </w:r>
            <w:r w:rsidR="00C32548">
              <w:rPr>
                <w:sz w:val="24"/>
              </w:rPr>
              <w:t>x170</w:t>
            </w:r>
          </w:p>
        </w:tc>
        <w:tc>
          <w:tcPr>
            <w:tcW w:w="2410" w:type="dxa"/>
          </w:tcPr>
          <w:p w:rsidR="00C32548" w:rsidRDefault="005D07EE" w:rsidP="005D07EE">
            <w:pPr>
              <w:pStyle w:val="TableParagraph"/>
              <w:numPr>
                <w:ilvl w:val="0"/>
                <w:numId w:val="11"/>
              </w:numPr>
              <w:spacing w:line="211" w:lineRule="auto"/>
              <w:ind w:left="440" w:right="243"/>
              <w:rPr>
                <w:sz w:val="24"/>
              </w:rPr>
            </w:pPr>
            <w:r>
              <w:rPr>
                <w:sz w:val="24"/>
              </w:rPr>
              <w:t xml:space="preserve">Mengkaji tentang </w:t>
            </w:r>
            <w:r>
              <w:t>uji beda 2 mean independent dan dependen dalam non parametrik</w:t>
            </w:r>
          </w:p>
        </w:tc>
        <w:tc>
          <w:tcPr>
            <w:tcW w:w="1162" w:type="dxa"/>
          </w:tcPr>
          <w:p w:rsidR="00C32548" w:rsidRDefault="00AA45DD" w:rsidP="00C32548">
            <w:pPr>
              <w:pStyle w:val="TableParagraph"/>
              <w:spacing w:before="4"/>
              <w:ind w:left="54" w:right="1"/>
              <w:jc w:val="center"/>
              <w:rPr>
                <w:sz w:val="24"/>
              </w:rPr>
            </w:pPr>
            <w:r>
              <w:rPr>
                <w:sz w:val="24"/>
              </w:rPr>
              <w:t>10%</w:t>
            </w:r>
          </w:p>
        </w:tc>
        <w:tc>
          <w:tcPr>
            <w:tcW w:w="992" w:type="dxa"/>
          </w:tcPr>
          <w:p w:rsidR="00C32548" w:rsidRDefault="00AA45DD" w:rsidP="00AA45DD">
            <w:pPr>
              <w:pStyle w:val="TableParagraph"/>
              <w:spacing w:before="4"/>
              <w:ind w:left="46" w:right="11"/>
              <w:jc w:val="center"/>
              <w:rPr>
                <w:sz w:val="24"/>
              </w:rPr>
            </w:pPr>
            <w:r>
              <w:rPr>
                <w:sz w:val="24"/>
              </w:rPr>
              <w:t>SBB</w:t>
            </w:r>
          </w:p>
        </w:tc>
      </w:tr>
      <w:tr w:rsidR="00C32548" w:rsidTr="006B543D">
        <w:trPr>
          <w:trHeight w:val="1389"/>
        </w:trPr>
        <w:tc>
          <w:tcPr>
            <w:tcW w:w="701" w:type="dxa"/>
            <w:tcBorders>
              <w:top w:val="single" w:sz="4" w:space="0" w:color="000000"/>
              <w:left w:val="single" w:sz="4" w:space="0" w:color="000000"/>
              <w:bottom w:val="single" w:sz="4" w:space="0" w:color="000000"/>
              <w:right w:val="single" w:sz="4" w:space="0" w:color="000000"/>
            </w:tcBorders>
          </w:tcPr>
          <w:p w:rsidR="00C32548" w:rsidRDefault="00C32548" w:rsidP="00C32548">
            <w:pPr>
              <w:pStyle w:val="TableParagraph"/>
              <w:ind w:left="111"/>
              <w:jc w:val="center"/>
              <w:rPr>
                <w:sz w:val="24"/>
              </w:rPr>
            </w:pPr>
            <w:r>
              <w:rPr>
                <w:sz w:val="24"/>
              </w:rPr>
              <w:t>11</w:t>
            </w:r>
          </w:p>
        </w:tc>
        <w:tc>
          <w:tcPr>
            <w:tcW w:w="2556" w:type="dxa"/>
            <w:tcBorders>
              <w:right w:val="single" w:sz="12" w:space="0" w:color="000000"/>
            </w:tcBorders>
          </w:tcPr>
          <w:p w:rsidR="00C32548" w:rsidRDefault="00C32548" w:rsidP="00C32548">
            <w:pPr>
              <w:pStyle w:val="TableParagraph"/>
              <w:spacing w:before="16"/>
              <w:ind w:left="80"/>
              <w:rPr>
                <w:sz w:val="24"/>
              </w:rPr>
            </w:pPr>
            <w:r>
              <w:t>Mahasiswa mampu memahami uji beda &gt; 2 mean (parametrik)</w:t>
            </w:r>
          </w:p>
        </w:tc>
        <w:tc>
          <w:tcPr>
            <w:tcW w:w="2699" w:type="dxa"/>
            <w:tcBorders>
              <w:left w:val="single" w:sz="12" w:space="0" w:color="000000"/>
            </w:tcBorders>
          </w:tcPr>
          <w:p w:rsidR="00C32548" w:rsidRDefault="006B543D" w:rsidP="00C32548">
            <w:pPr>
              <w:pStyle w:val="TableParagraph"/>
              <w:spacing w:before="4"/>
              <w:ind w:left="66"/>
              <w:rPr>
                <w:i/>
                <w:sz w:val="24"/>
              </w:rPr>
            </w:pPr>
            <w:r>
              <w:t>uji beda &gt; 2 mean (parametrik)</w:t>
            </w:r>
          </w:p>
        </w:tc>
        <w:tc>
          <w:tcPr>
            <w:tcW w:w="1559" w:type="dxa"/>
            <w:tcBorders>
              <w:right w:val="single" w:sz="12" w:space="0" w:color="000000"/>
            </w:tcBorders>
          </w:tcPr>
          <w:p w:rsidR="00C32548" w:rsidRDefault="00C32548" w:rsidP="00C32548">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rsidR="00C32548" w:rsidRDefault="00C32548" w:rsidP="00C32548">
            <w:pPr>
              <w:pStyle w:val="TableParagraph"/>
              <w:tabs>
                <w:tab w:val="left" w:pos="1704"/>
              </w:tabs>
              <w:spacing w:before="16" w:line="244" w:lineRule="auto"/>
              <w:ind w:left="186" w:right="193"/>
              <w:rPr>
                <w:sz w:val="24"/>
              </w:rPr>
            </w:pPr>
            <w:r>
              <w:rPr>
                <w:sz w:val="24"/>
              </w:rPr>
              <w:t>1x50</w:t>
            </w:r>
          </w:p>
          <w:p w:rsidR="00C32548" w:rsidRDefault="00C32548" w:rsidP="00C32548">
            <w:pPr>
              <w:pStyle w:val="TableParagraph"/>
              <w:tabs>
                <w:tab w:val="left" w:pos="1704"/>
              </w:tabs>
              <w:spacing w:before="16" w:line="244" w:lineRule="auto"/>
              <w:ind w:left="186" w:right="193"/>
              <w:rPr>
                <w:sz w:val="24"/>
              </w:rPr>
            </w:pPr>
          </w:p>
          <w:p w:rsidR="00C32548" w:rsidRDefault="00C32548" w:rsidP="00C32548">
            <w:pPr>
              <w:pStyle w:val="TableParagraph"/>
              <w:tabs>
                <w:tab w:val="left" w:pos="1704"/>
              </w:tabs>
              <w:spacing w:before="16" w:line="244" w:lineRule="auto"/>
              <w:ind w:left="186" w:right="193"/>
              <w:rPr>
                <w:sz w:val="24"/>
              </w:rPr>
            </w:pPr>
            <w:r>
              <w:rPr>
                <w:sz w:val="24"/>
              </w:rPr>
              <w:t>Praktikum</w:t>
            </w:r>
          </w:p>
          <w:p w:rsidR="00C32548" w:rsidRDefault="00165269" w:rsidP="00C32548">
            <w:pPr>
              <w:pStyle w:val="TableParagraph"/>
              <w:tabs>
                <w:tab w:val="left" w:pos="1704"/>
              </w:tabs>
              <w:spacing w:before="16" w:line="244" w:lineRule="auto"/>
              <w:ind w:left="186" w:right="193"/>
              <w:rPr>
                <w:sz w:val="24"/>
              </w:rPr>
            </w:pPr>
            <w:r>
              <w:rPr>
                <w:sz w:val="24"/>
              </w:rPr>
              <w:t>1</w:t>
            </w:r>
            <w:r w:rsidR="00C32548">
              <w:rPr>
                <w:sz w:val="24"/>
              </w:rPr>
              <w:t>x170</w:t>
            </w:r>
          </w:p>
        </w:tc>
        <w:tc>
          <w:tcPr>
            <w:tcW w:w="2410" w:type="dxa"/>
          </w:tcPr>
          <w:p w:rsidR="00C32548" w:rsidRDefault="005D07EE" w:rsidP="005D07EE">
            <w:pPr>
              <w:pStyle w:val="TableParagraph"/>
              <w:numPr>
                <w:ilvl w:val="0"/>
                <w:numId w:val="11"/>
              </w:numPr>
              <w:spacing w:line="211" w:lineRule="auto"/>
              <w:ind w:left="440" w:right="243"/>
              <w:rPr>
                <w:sz w:val="24"/>
              </w:rPr>
            </w:pPr>
            <w:r>
              <w:rPr>
                <w:sz w:val="24"/>
              </w:rPr>
              <w:t>Mengkaji tentang uji &gt; 2 mean dalam parametrik</w:t>
            </w:r>
          </w:p>
        </w:tc>
        <w:tc>
          <w:tcPr>
            <w:tcW w:w="1162" w:type="dxa"/>
          </w:tcPr>
          <w:p w:rsidR="00C32548" w:rsidRDefault="00AA45DD" w:rsidP="00C32548">
            <w:pPr>
              <w:pStyle w:val="TableParagraph"/>
              <w:spacing w:before="4"/>
              <w:ind w:left="54" w:right="1"/>
              <w:jc w:val="center"/>
              <w:rPr>
                <w:sz w:val="24"/>
              </w:rPr>
            </w:pPr>
            <w:r>
              <w:rPr>
                <w:sz w:val="24"/>
              </w:rPr>
              <w:t>5%</w:t>
            </w:r>
          </w:p>
        </w:tc>
        <w:tc>
          <w:tcPr>
            <w:tcW w:w="992" w:type="dxa"/>
          </w:tcPr>
          <w:p w:rsidR="00C32548" w:rsidRDefault="00AA45DD" w:rsidP="00AA45DD">
            <w:pPr>
              <w:pStyle w:val="TableParagraph"/>
              <w:spacing w:before="4"/>
              <w:ind w:left="46" w:right="11"/>
              <w:jc w:val="center"/>
              <w:rPr>
                <w:sz w:val="24"/>
              </w:rPr>
            </w:pPr>
            <w:r>
              <w:rPr>
                <w:sz w:val="24"/>
              </w:rPr>
              <w:t>SBB</w:t>
            </w:r>
          </w:p>
        </w:tc>
      </w:tr>
      <w:tr w:rsidR="00C32548" w:rsidTr="006B543D">
        <w:trPr>
          <w:trHeight w:val="1258"/>
        </w:trPr>
        <w:tc>
          <w:tcPr>
            <w:tcW w:w="701" w:type="dxa"/>
            <w:tcBorders>
              <w:top w:val="single" w:sz="4" w:space="0" w:color="000000"/>
              <w:left w:val="single" w:sz="4" w:space="0" w:color="000000"/>
              <w:bottom w:val="single" w:sz="4" w:space="0" w:color="000000"/>
              <w:right w:val="single" w:sz="4" w:space="0" w:color="000000"/>
            </w:tcBorders>
          </w:tcPr>
          <w:p w:rsidR="00C32548" w:rsidRDefault="00C32548" w:rsidP="00C32548">
            <w:pPr>
              <w:pStyle w:val="TableParagraph"/>
              <w:ind w:left="111"/>
              <w:jc w:val="center"/>
              <w:rPr>
                <w:sz w:val="24"/>
              </w:rPr>
            </w:pPr>
            <w:r>
              <w:rPr>
                <w:sz w:val="24"/>
              </w:rPr>
              <w:t>12</w:t>
            </w:r>
          </w:p>
        </w:tc>
        <w:tc>
          <w:tcPr>
            <w:tcW w:w="2556" w:type="dxa"/>
            <w:tcBorders>
              <w:right w:val="single" w:sz="12" w:space="0" w:color="000000"/>
            </w:tcBorders>
          </w:tcPr>
          <w:p w:rsidR="00C32548" w:rsidRDefault="00C32548" w:rsidP="00C32548">
            <w:pPr>
              <w:pStyle w:val="TableParagraph"/>
              <w:spacing w:before="16"/>
              <w:ind w:left="80"/>
              <w:rPr>
                <w:sz w:val="24"/>
              </w:rPr>
            </w:pPr>
            <w:r>
              <w:t>Mahasiswa mampu memahami uji beda &gt; 2 mean (non parametrik</w:t>
            </w:r>
          </w:p>
        </w:tc>
        <w:tc>
          <w:tcPr>
            <w:tcW w:w="2699" w:type="dxa"/>
            <w:tcBorders>
              <w:left w:val="single" w:sz="12" w:space="0" w:color="000000"/>
            </w:tcBorders>
          </w:tcPr>
          <w:p w:rsidR="00C32548" w:rsidRDefault="006B543D" w:rsidP="00C32548">
            <w:pPr>
              <w:pStyle w:val="TableParagraph"/>
              <w:spacing w:before="4"/>
              <w:ind w:left="66"/>
              <w:rPr>
                <w:i/>
                <w:sz w:val="24"/>
              </w:rPr>
            </w:pPr>
            <w:r>
              <w:t>uji beda &gt; 2 mean (non parametrik</w:t>
            </w:r>
          </w:p>
        </w:tc>
        <w:tc>
          <w:tcPr>
            <w:tcW w:w="1559" w:type="dxa"/>
            <w:tcBorders>
              <w:right w:val="single" w:sz="12" w:space="0" w:color="000000"/>
            </w:tcBorders>
          </w:tcPr>
          <w:p w:rsidR="00C32548" w:rsidRDefault="00C32548" w:rsidP="00C32548">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rsidR="00C32548" w:rsidRDefault="00C32548" w:rsidP="00C32548">
            <w:pPr>
              <w:pStyle w:val="TableParagraph"/>
              <w:tabs>
                <w:tab w:val="left" w:pos="1704"/>
              </w:tabs>
              <w:spacing w:before="16" w:line="244" w:lineRule="auto"/>
              <w:ind w:left="186" w:right="193"/>
              <w:rPr>
                <w:sz w:val="24"/>
              </w:rPr>
            </w:pPr>
            <w:r>
              <w:rPr>
                <w:sz w:val="24"/>
              </w:rPr>
              <w:t>1x50</w:t>
            </w:r>
          </w:p>
          <w:p w:rsidR="00C32548" w:rsidRDefault="00C32548" w:rsidP="00C32548">
            <w:pPr>
              <w:pStyle w:val="TableParagraph"/>
              <w:tabs>
                <w:tab w:val="left" w:pos="1704"/>
              </w:tabs>
              <w:spacing w:before="16" w:line="244" w:lineRule="auto"/>
              <w:ind w:left="186" w:right="193"/>
              <w:rPr>
                <w:sz w:val="24"/>
              </w:rPr>
            </w:pPr>
          </w:p>
          <w:p w:rsidR="00C32548" w:rsidRDefault="00C32548" w:rsidP="00C32548">
            <w:pPr>
              <w:pStyle w:val="TableParagraph"/>
              <w:tabs>
                <w:tab w:val="left" w:pos="1704"/>
              </w:tabs>
              <w:spacing w:before="16" w:line="244" w:lineRule="auto"/>
              <w:ind w:left="186" w:right="193"/>
              <w:rPr>
                <w:sz w:val="24"/>
              </w:rPr>
            </w:pPr>
            <w:r>
              <w:rPr>
                <w:sz w:val="24"/>
              </w:rPr>
              <w:t>Praktikum</w:t>
            </w:r>
          </w:p>
          <w:p w:rsidR="00C32548" w:rsidRDefault="00165269" w:rsidP="00C32548">
            <w:pPr>
              <w:pStyle w:val="TableParagraph"/>
              <w:tabs>
                <w:tab w:val="left" w:pos="1704"/>
              </w:tabs>
              <w:spacing w:before="16" w:line="244" w:lineRule="auto"/>
              <w:ind w:left="186" w:right="193"/>
              <w:rPr>
                <w:sz w:val="24"/>
              </w:rPr>
            </w:pPr>
            <w:r>
              <w:rPr>
                <w:sz w:val="24"/>
              </w:rPr>
              <w:t>1</w:t>
            </w:r>
            <w:r w:rsidR="00C32548">
              <w:rPr>
                <w:sz w:val="24"/>
              </w:rPr>
              <w:t>x170</w:t>
            </w:r>
          </w:p>
        </w:tc>
        <w:tc>
          <w:tcPr>
            <w:tcW w:w="2410" w:type="dxa"/>
          </w:tcPr>
          <w:p w:rsidR="00C32548" w:rsidRDefault="005D07EE" w:rsidP="005D07EE">
            <w:pPr>
              <w:pStyle w:val="TableParagraph"/>
              <w:numPr>
                <w:ilvl w:val="0"/>
                <w:numId w:val="11"/>
              </w:numPr>
              <w:spacing w:line="211" w:lineRule="auto"/>
              <w:ind w:left="440" w:right="243"/>
              <w:rPr>
                <w:sz w:val="24"/>
              </w:rPr>
            </w:pPr>
            <w:r>
              <w:rPr>
                <w:sz w:val="24"/>
              </w:rPr>
              <w:t>Mengkaji tentang uji beda &lt; 2 mean dalam non parametrik</w:t>
            </w:r>
          </w:p>
        </w:tc>
        <w:tc>
          <w:tcPr>
            <w:tcW w:w="1162" w:type="dxa"/>
          </w:tcPr>
          <w:p w:rsidR="00C32548" w:rsidRDefault="00AA45DD" w:rsidP="00C32548">
            <w:pPr>
              <w:pStyle w:val="TableParagraph"/>
              <w:spacing w:before="4"/>
              <w:ind w:left="54" w:right="1"/>
              <w:jc w:val="center"/>
              <w:rPr>
                <w:sz w:val="24"/>
              </w:rPr>
            </w:pPr>
            <w:r>
              <w:rPr>
                <w:sz w:val="24"/>
              </w:rPr>
              <w:t>5%</w:t>
            </w:r>
          </w:p>
        </w:tc>
        <w:tc>
          <w:tcPr>
            <w:tcW w:w="992" w:type="dxa"/>
          </w:tcPr>
          <w:p w:rsidR="00C32548" w:rsidRDefault="00AA45DD" w:rsidP="00AA45DD">
            <w:pPr>
              <w:pStyle w:val="TableParagraph"/>
              <w:spacing w:before="4"/>
              <w:ind w:left="46" w:right="11"/>
              <w:jc w:val="center"/>
              <w:rPr>
                <w:sz w:val="24"/>
              </w:rPr>
            </w:pPr>
            <w:r>
              <w:rPr>
                <w:sz w:val="24"/>
              </w:rPr>
              <w:t>SBB</w:t>
            </w:r>
          </w:p>
        </w:tc>
      </w:tr>
      <w:tr w:rsidR="005D07EE" w:rsidTr="006B543D">
        <w:trPr>
          <w:trHeight w:val="1286"/>
        </w:trPr>
        <w:tc>
          <w:tcPr>
            <w:tcW w:w="701" w:type="dxa"/>
            <w:tcBorders>
              <w:top w:val="single" w:sz="4" w:space="0" w:color="000000"/>
              <w:left w:val="single" w:sz="4" w:space="0" w:color="000000"/>
              <w:bottom w:val="single" w:sz="4" w:space="0" w:color="000000"/>
              <w:right w:val="single" w:sz="4" w:space="0" w:color="000000"/>
            </w:tcBorders>
          </w:tcPr>
          <w:p w:rsidR="005D07EE" w:rsidRDefault="005D07EE" w:rsidP="00C32548">
            <w:pPr>
              <w:pStyle w:val="TableParagraph"/>
              <w:ind w:left="111"/>
              <w:jc w:val="center"/>
              <w:rPr>
                <w:sz w:val="24"/>
              </w:rPr>
            </w:pPr>
            <w:r>
              <w:rPr>
                <w:sz w:val="24"/>
              </w:rPr>
              <w:lastRenderedPageBreak/>
              <w:t>13-14</w:t>
            </w:r>
          </w:p>
        </w:tc>
        <w:tc>
          <w:tcPr>
            <w:tcW w:w="2556" w:type="dxa"/>
            <w:vMerge w:val="restart"/>
            <w:tcBorders>
              <w:right w:val="single" w:sz="12" w:space="0" w:color="000000"/>
            </w:tcBorders>
          </w:tcPr>
          <w:p w:rsidR="005D07EE" w:rsidRDefault="005D07EE" w:rsidP="00C32548">
            <w:pPr>
              <w:pStyle w:val="TableParagraph"/>
              <w:spacing w:before="16"/>
              <w:ind w:left="80"/>
            </w:pPr>
            <w:r>
              <w:t>Mahasiswa mampu memahami uji korelasi/asosiasi (parametrik dan non parametrik)</w:t>
            </w:r>
          </w:p>
        </w:tc>
        <w:tc>
          <w:tcPr>
            <w:tcW w:w="2699" w:type="dxa"/>
            <w:tcBorders>
              <w:left w:val="single" w:sz="12" w:space="0" w:color="000000"/>
            </w:tcBorders>
          </w:tcPr>
          <w:p w:rsidR="005D07EE" w:rsidRPr="005D07EE" w:rsidRDefault="006B543D" w:rsidP="00C32548">
            <w:pPr>
              <w:pStyle w:val="TableParagraph"/>
              <w:spacing w:before="4"/>
              <w:ind w:left="66"/>
              <w:rPr>
                <w:sz w:val="24"/>
              </w:rPr>
            </w:pPr>
            <w:r>
              <w:t>uji korelasi/asosiasi (parametrik</w:t>
            </w:r>
          </w:p>
        </w:tc>
        <w:tc>
          <w:tcPr>
            <w:tcW w:w="1559" w:type="dxa"/>
            <w:tcBorders>
              <w:right w:val="single" w:sz="12" w:space="0" w:color="000000"/>
            </w:tcBorders>
          </w:tcPr>
          <w:p w:rsidR="005D07EE" w:rsidRDefault="005D07EE" w:rsidP="00C32548">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rsidR="005D07EE" w:rsidRDefault="005D07EE" w:rsidP="00C32548">
            <w:pPr>
              <w:pStyle w:val="TableParagraph"/>
              <w:tabs>
                <w:tab w:val="left" w:pos="1704"/>
              </w:tabs>
              <w:spacing w:before="16" w:line="244" w:lineRule="auto"/>
              <w:ind w:left="186" w:right="193"/>
              <w:rPr>
                <w:sz w:val="24"/>
              </w:rPr>
            </w:pPr>
            <w:r>
              <w:rPr>
                <w:sz w:val="24"/>
              </w:rPr>
              <w:t>1x50</w:t>
            </w:r>
          </w:p>
          <w:p w:rsidR="005D07EE" w:rsidRDefault="005D07EE" w:rsidP="00C32548">
            <w:pPr>
              <w:pStyle w:val="TableParagraph"/>
              <w:tabs>
                <w:tab w:val="left" w:pos="1704"/>
              </w:tabs>
              <w:spacing w:before="16" w:line="244" w:lineRule="auto"/>
              <w:ind w:left="186" w:right="193"/>
              <w:rPr>
                <w:sz w:val="24"/>
              </w:rPr>
            </w:pPr>
          </w:p>
          <w:p w:rsidR="005D07EE" w:rsidRDefault="005D07EE" w:rsidP="00C32548">
            <w:pPr>
              <w:pStyle w:val="TableParagraph"/>
              <w:tabs>
                <w:tab w:val="left" w:pos="1704"/>
              </w:tabs>
              <w:spacing w:before="16" w:line="244" w:lineRule="auto"/>
              <w:ind w:left="186" w:right="193"/>
              <w:rPr>
                <w:sz w:val="24"/>
              </w:rPr>
            </w:pPr>
            <w:r>
              <w:rPr>
                <w:sz w:val="24"/>
              </w:rPr>
              <w:t>Praktikum</w:t>
            </w:r>
          </w:p>
          <w:p w:rsidR="005D07EE" w:rsidRDefault="00165269" w:rsidP="00C32548">
            <w:pPr>
              <w:pStyle w:val="TableParagraph"/>
              <w:tabs>
                <w:tab w:val="left" w:pos="1704"/>
              </w:tabs>
              <w:spacing w:before="16" w:line="244" w:lineRule="auto"/>
              <w:ind w:left="186" w:right="193"/>
              <w:rPr>
                <w:sz w:val="24"/>
              </w:rPr>
            </w:pPr>
            <w:r>
              <w:rPr>
                <w:sz w:val="24"/>
              </w:rPr>
              <w:t>1</w:t>
            </w:r>
            <w:r w:rsidR="005D07EE">
              <w:rPr>
                <w:sz w:val="24"/>
              </w:rPr>
              <w:t>x170</w:t>
            </w:r>
          </w:p>
        </w:tc>
        <w:tc>
          <w:tcPr>
            <w:tcW w:w="2410" w:type="dxa"/>
          </w:tcPr>
          <w:p w:rsidR="005D07EE" w:rsidRDefault="005D07EE" w:rsidP="005D07EE">
            <w:pPr>
              <w:pStyle w:val="TableParagraph"/>
              <w:numPr>
                <w:ilvl w:val="0"/>
                <w:numId w:val="10"/>
              </w:numPr>
              <w:spacing w:line="211" w:lineRule="auto"/>
              <w:ind w:left="440" w:right="243"/>
              <w:rPr>
                <w:sz w:val="24"/>
              </w:rPr>
            </w:pPr>
            <w:r>
              <w:rPr>
                <w:sz w:val="24"/>
              </w:rPr>
              <w:t>Mengkaji tentang uji korelasi/ parametetrik</w:t>
            </w:r>
          </w:p>
        </w:tc>
        <w:tc>
          <w:tcPr>
            <w:tcW w:w="1162" w:type="dxa"/>
          </w:tcPr>
          <w:p w:rsidR="005D07EE" w:rsidRDefault="00AA45DD" w:rsidP="00C32548">
            <w:pPr>
              <w:pStyle w:val="TableParagraph"/>
              <w:spacing w:before="4"/>
              <w:ind w:left="54" w:right="1"/>
              <w:jc w:val="center"/>
              <w:rPr>
                <w:sz w:val="24"/>
              </w:rPr>
            </w:pPr>
            <w:r>
              <w:rPr>
                <w:sz w:val="24"/>
              </w:rPr>
              <w:t>5%</w:t>
            </w:r>
          </w:p>
        </w:tc>
        <w:tc>
          <w:tcPr>
            <w:tcW w:w="992" w:type="dxa"/>
          </w:tcPr>
          <w:p w:rsidR="005D07EE" w:rsidRDefault="00AA45DD" w:rsidP="00AA45DD">
            <w:pPr>
              <w:pStyle w:val="TableParagraph"/>
              <w:spacing w:before="4"/>
              <w:ind w:left="46" w:right="11"/>
              <w:jc w:val="center"/>
              <w:rPr>
                <w:sz w:val="24"/>
              </w:rPr>
            </w:pPr>
            <w:r>
              <w:rPr>
                <w:sz w:val="24"/>
              </w:rPr>
              <w:t>SBB</w:t>
            </w:r>
          </w:p>
        </w:tc>
      </w:tr>
      <w:tr w:rsidR="005D07EE" w:rsidTr="006B543D">
        <w:trPr>
          <w:trHeight w:val="1285"/>
        </w:trPr>
        <w:tc>
          <w:tcPr>
            <w:tcW w:w="701" w:type="dxa"/>
            <w:tcBorders>
              <w:top w:val="single" w:sz="4" w:space="0" w:color="000000"/>
              <w:left w:val="single" w:sz="4" w:space="0" w:color="000000"/>
              <w:bottom w:val="single" w:sz="4" w:space="0" w:color="000000"/>
              <w:right w:val="single" w:sz="4" w:space="0" w:color="000000"/>
            </w:tcBorders>
          </w:tcPr>
          <w:p w:rsidR="005D07EE" w:rsidRDefault="005D07EE" w:rsidP="00C32548">
            <w:pPr>
              <w:pStyle w:val="TableParagraph"/>
              <w:ind w:left="111"/>
              <w:jc w:val="center"/>
              <w:rPr>
                <w:sz w:val="24"/>
              </w:rPr>
            </w:pPr>
          </w:p>
        </w:tc>
        <w:tc>
          <w:tcPr>
            <w:tcW w:w="2556" w:type="dxa"/>
            <w:vMerge/>
            <w:tcBorders>
              <w:right w:val="single" w:sz="12" w:space="0" w:color="000000"/>
            </w:tcBorders>
          </w:tcPr>
          <w:p w:rsidR="005D07EE" w:rsidRDefault="005D07EE" w:rsidP="00C32548">
            <w:pPr>
              <w:pStyle w:val="TableParagraph"/>
              <w:spacing w:before="16"/>
              <w:ind w:left="80"/>
            </w:pPr>
          </w:p>
        </w:tc>
        <w:tc>
          <w:tcPr>
            <w:tcW w:w="2699" w:type="dxa"/>
            <w:tcBorders>
              <w:left w:val="single" w:sz="12" w:space="0" w:color="000000"/>
            </w:tcBorders>
          </w:tcPr>
          <w:p w:rsidR="005D07EE" w:rsidRDefault="006B543D" w:rsidP="00C32548">
            <w:pPr>
              <w:pStyle w:val="TableParagraph"/>
              <w:spacing w:before="4"/>
              <w:ind w:left="66"/>
              <w:rPr>
                <w:i/>
                <w:sz w:val="24"/>
              </w:rPr>
            </w:pPr>
            <w:r>
              <w:t>memahami uji korelasi/asosiasi ( non parametrik)</w:t>
            </w:r>
          </w:p>
        </w:tc>
        <w:tc>
          <w:tcPr>
            <w:tcW w:w="1559" w:type="dxa"/>
            <w:tcBorders>
              <w:right w:val="single" w:sz="12" w:space="0" w:color="000000"/>
            </w:tcBorders>
          </w:tcPr>
          <w:p w:rsidR="005D07EE" w:rsidRDefault="005D07EE" w:rsidP="00C32548">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rsidR="005D07EE" w:rsidRDefault="005D07EE" w:rsidP="005D07EE">
            <w:pPr>
              <w:pStyle w:val="TableParagraph"/>
              <w:tabs>
                <w:tab w:val="left" w:pos="1704"/>
              </w:tabs>
              <w:spacing w:before="16" w:line="244" w:lineRule="auto"/>
              <w:ind w:left="186" w:right="193"/>
              <w:rPr>
                <w:sz w:val="24"/>
              </w:rPr>
            </w:pPr>
            <w:r>
              <w:rPr>
                <w:sz w:val="24"/>
              </w:rPr>
              <w:t>1x50</w:t>
            </w:r>
          </w:p>
          <w:p w:rsidR="005D07EE" w:rsidRDefault="005D07EE" w:rsidP="005D07EE">
            <w:pPr>
              <w:pStyle w:val="TableParagraph"/>
              <w:tabs>
                <w:tab w:val="left" w:pos="1704"/>
              </w:tabs>
              <w:spacing w:before="16" w:line="244" w:lineRule="auto"/>
              <w:ind w:left="186" w:right="193"/>
              <w:rPr>
                <w:sz w:val="24"/>
              </w:rPr>
            </w:pPr>
          </w:p>
          <w:p w:rsidR="005D07EE" w:rsidRDefault="005D07EE" w:rsidP="005D07EE">
            <w:pPr>
              <w:pStyle w:val="TableParagraph"/>
              <w:tabs>
                <w:tab w:val="left" w:pos="1704"/>
              </w:tabs>
              <w:spacing w:before="16" w:line="244" w:lineRule="auto"/>
              <w:ind w:left="186" w:right="193"/>
              <w:rPr>
                <w:sz w:val="24"/>
              </w:rPr>
            </w:pPr>
            <w:r>
              <w:rPr>
                <w:sz w:val="24"/>
              </w:rPr>
              <w:t>Praktikum</w:t>
            </w:r>
          </w:p>
          <w:p w:rsidR="005D07EE" w:rsidRDefault="00165269" w:rsidP="005D07EE">
            <w:pPr>
              <w:pStyle w:val="TableParagraph"/>
              <w:tabs>
                <w:tab w:val="left" w:pos="1704"/>
              </w:tabs>
              <w:spacing w:before="16" w:line="244" w:lineRule="auto"/>
              <w:ind w:left="186" w:right="193"/>
              <w:rPr>
                <w:sz w:val="24"/>
              </w:rPr>
            </w:pPr>
            <w:r>
              <w:rPr>
                <w:sz w:val="24"/>
              </w:rPr>
              <w:t>1</w:t>
            </w:r>
            <w:bookmarkStart w:id="0" w:name="_GoBack"/>
            <w:bookmarkEnd w:id="0"/>
            <w:r w:rsidR="005D07EE">
              <w:rPr>
                <w:sz w:val="24"/>
              </w:rPr>
              <w:t>x170</w:t>
            </w:r>
          </w:p>
        </w:tc>
        <w:tc>
          <w:tcPr>
            <w:tcW w:w="2410" w:type="dxa"/>
          </w:tcPr>
          <w:p w:rsidR="005D07EE" w:rsidRDefault="005D07EE" w:rsidP="005D07EE">
            <w:pPr>
              <w:pStyle w:val="TableParagraph"/>
              <w:numPr>
                <w:ilvl w:val="0"/>
                <w:numId w:val="9"/>
              </w:numPr>
              <w:spacing w:line="211" w:lineRule="auto"/>
              <w:ind w:left="440" w:right="243"/>
              <w:rPr>
                <w:sz w:val="24"/>
              </w:rPr>
            </w:pPr>
            <w:r>
              <w:rPr>
                <w:sz w:val="24"/>
              </w:rPr>
              <w:t>Mengkaji tentang uji korelasi non parametrik</w:t>
            </w:r>
          </w:p>
        </w:tc>
        <w:tc>
          <w:tcPr>
            <w:tcW w:w="1162" w:type="dxa"/>
          </w:tcPr>
          <w:p w:rsidR="005D07EE" w:rsidRDefault="00AA45DD" w:rsidP="00C32548">
            <w:pPr>
              <w:pStyle w:val="TableParagraph"/>
              <w:spacing w:before="4"/>
              <w:ind w:left="54" w:right="1"/>
              <w:jc w:val="center"/>
              <w:rPr>
                <w:sz w:val="24"/>
              </w:rPr>
            </w:pPr>
            <w:r>
              <w:rPr>
                <w:sz w:val="24"/>
              </w:rPr>
              <w:t>5%</w:t>
            </w:r>
          </w:p>
        </w:tc>
        <w:tc>
          <w:tcPr>
            <w:tcW w:w="992" w:type="dxa"/>
          </w:tcPr>
          <w:p w:rsidR="005D07EE" w:rsidRDefault="00AA45DD" w:rsidP="00AA45DD">
            <w:pPr>
              <w:pStyle w:val="TableParagraph"/>
              <w:spacing w:before="4"/>
              <w:ind w:left="46" w:right="11"/>
              <w:jc w:val="center"/>
              <w:rPr>
                <w:sz w:val="24"/>
              </w:rPr>
            </w:pPr>
            <w:r>
              <w:rPr>
                <w:sz w:val="24"/>
              </w:rPr>
              <w:t>SBB</w:t>
            </w:r>
          </w:p>
        </w:tc>
      </w:tr>
      <w:tr w:rsidR="00C32548" w:rsidTr="00AA45DD">
        <w:trPr>
          <w:trHeight w:val="1763"/>
        </w:trPr>
        <w:tc>
          <w:tcPr>
            <w:tcW w:w="701" w:type="dxa"/>
            <w:tcBorders>
              <w:top w:val="single" w:sz="4" w:space="0" w:color="000000"/>
              <w:left w:val="single" w:sz="4" w:space="0" w:color="000000"/>
              <w:bottom w:val="single" w:sz="4" w:space="0" w:color="000000"/>
              <w:right w:val="single" w:sz="4" w:space="0" w:color="000000"/>
            </w:tcBorders>
          </w:tcPr>
          <w:p w:rsidR="00C32548" w:rsidRDefault="00C32548" w:rsidP="00C32548">
            <w:pPr>
              <w:pStyle w:val="TableParagraph"/>
              <w:ind w:left="111"/>
              <w:jc w:val="center"/>
              <w:rPr>
                <w:sz w:val="24"/>
              </w:rPr>
            </w:pPr>
            <w:r>
              <w:rPr>
                <w:sz w:val="24"/>
              </w:rPr>
              <w:t>15</w:t>
            </w:r>
          </w:p>
        </w:tc>
        <w:tc>
          <w:tcPr>
            <w:tcW w:w="2556" w:type="dxa"/>
            <w:tcBorders>
              <w:right w:val="single" w:sz="12" w:space="0" w:color="000000"/>
            </w:tcBorders>
          </w:tcPr>
          <w:p w:rsidR="00C32548" w:rsidRDefault="00C32548" w:rsidP="00C32548">
            <w:pPr>
              <w:pStyle w:val="TableParagraph"/>
              <w:spacing w:before="16"/>
              <w:ind w:left="80"/>
            </w:pPr>
            <w:r>
              <w:t>Mahasiswa mampu memahami uji regresi</w:t>
            </w:r>
          </w:p>
        </w:tc>
        <w:tc>
          <w:tcPr>
            <w:tcW w:w="2699" w:type="dxa"/>
            <w:tcBorders>
              <w:left w:val="single" w:sz="12" w:space="0" w:color="000000"/>
            </w:tcBorders>
          </w:tcPr>
          <w:p w:rsidR="00C32548" w:rsidRDefault="00C32548" w:rsidP="00C32548">
            <w:pPr>
              <w:pStyle w:val="TableParagraph"/>
              <w:spacing w:before="4"/>
              <w:ind w:left="66"/>
              <w:rPr>
                <w:sz w:val="24"/>
              </w:rPr>
            </w:pPr>
            <w:r>
              <w:rPr>
                <w:sz w:val="24"/>
              </w:rPr>
              <w:t>1. Pendahuluan</w:t>
            </w:r>
          </w:p>
          <w:p w:rsidR="00C32548" w:rsidRDefault="00C32548" w:rsidP="00C32548">
            <w:pPr>
              <w:pStyle w:val="TableParagraph"/>
              <w:spacing w:before="4"/>
              <w:ind w:left="66"/>
              <w:rPr>
                <w:sz w:val="24"/>
              </w:rPr>
            </w:pPr>
            <w:r>
              <w:rPr>
                <w:sz w:val="24"/>
              </w:rPr>
              <w:t>2. Konstanta dan koefisien regresi</w:t>
            </w:r>
          </w:p>
          <w:p w:rsidR="00C32548" w:rsidRDefault="00C32548" w:rsidP="00C32548">
            <w:pPr>
              <w:pStyle w:val="TableParagraph"/>
              <w:spacing w:before="4"/>
              <w:ind w:left="66"/>
              <w:rPr>
                <w:sz w:val="24"/>
              </w:rPr>
            </w:pPr>
            <w:r>
              <w:rPr>
                <w:sz w:val="24"/>
              </w:rPr>
              <w:t>3. Koefisien relasi</w:t>
            </w:r>
          </w:p>
          <w:p w:rsidR="00C32548" w:rsidRPr="00CB35A6" w:rsidRDefault="00C32548" w:rsidP="00C32548">
            <w:pPr>
              <w:pStyle w:val="TableParagraph"/>
              <w:spacing w:before="4"/>
              <w:ind w:left="66"/>
              <w:rPr>
                <w:sz w:val="24"/>
              </w:rPr>
            </w:pPr>
            <w:r>
              <w:rPr>
                <w:sz w:val="24"/>
              </w:rPr>
              <w:t>4. Penafsiran nilai variabel dependen</w:t>
            </w:r>
          </w:p>
        </w:tc>
        <w:tc>
          <w:tcPr>
            <w:tcW w:w="1559" w:type="dxa"/>
            <w:tcBorders>
              <w:right w:val="single" w:sz="12" w:space="0" w:color="000000"/>
            </w:tcBorders>
          </w:tcPr>
          <w:p w:rsidR="00C32548" w:rsidRDefault="00C32548" w:rsidP="00C32548">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rsidR="00C32548" w:rsidRDefault="00C32548" w:rsidP="00C32548">
            <w:pPr>
              <w:pStyle w:val="TableParagraph"/>
              <w:tabs>
                <w:tab w:val="left" w:pos="1704"/>
              </w:tabs>
              <w:spacing w:before="16" w:line="244" w:lineRule="auto"/>
              <w:ind w:left="186" w:right="193"/>
              <w:rPr>
                <w:sz w:val="24"/>
              </w:rPr>
            </w:pPr>
            <w:r>
              <w:rPr>
                <w:sz w:val="24"/>
              </w:rPr>
              <w:t>1x50</w:t>
            </w:r>
          </w:p>
          <w:p w:rsidR="00C32548" w:rsidRDefault="00C32548" w:rsidP="00C32548">
            <w:pPr>
              <w:pStyle w:val="TableParagraph"/>
              <w:tabs>
                <w:tab w:val="left" w:pos="1704"/>
              </w:tabs>
              <w:spacing w:before="16" w:line="244" w:lineRule="auto"/>
              <w:ind w:left="186" w:right="193"/>
              <w:rPr>
                <w:sz w:val="24"/>
              </w:rPr>
            </w:pPr>
          </w:p>
          <w:p w:rsidR="00C32548" w:rsidRDefault="00C32548" w:rsidP="00C32548">
            <w:pPr>
              <w:pStyle w:val="TableParagraph"/>
              <w:tabs>
                <w:tab w:val="left" w:pos="1704"/>
              </w:tabs>
              <w:spacing w:before="16" w:line="244" w:lineRule="auto"/>
              <w:ind w:left="186" w:right="193"/>
              <w:rPr>
                <w:sz w:val="24"/>
              </w:rPr>
            </w:pPr>
            <w:r>
              <w:rPr>
                <w:sz w:val="24"/>
              </w:rPr>
              <w:t>Praktikum</w:t>
            </w:r>
          </w:p>
          <w:p w:rsidR="00C32548" w:rsidRDefault="00165269" w:rsidP="00C32548">
            <w:pPr>
              <w:pStyle w:val="TableParagraph"/>
              <w:tabs>
                <w:tab w:val="left" w:pos="1704"/>
              </w:tabs>
              <w:spacing w:before="16" w:line="244" w:lineRule="auto"/>
              <w:ind w:left="186" w:right="193"/>
              <w:rPr>
                <w:sz w:val="24"/>
              </w:rPr>
            </w:pPr>
            <w:r>
              <w:rPr>
                <w:sz w:val="24"/>
              </w:rPr>
              <w:t>1</w:t>
            </w:r>
            <w:r w:rsidR="00C32548">
              <w:rPr>
                <w:sz w:val="24"/>
              </w:rPr>
              <w:t>x170</w:t>
            </w:r>
          </w:p>
        </w:tc>
        <w:tc>
          <w:tcPr>
            <w:tcW w:w="2410" w:type="dxa"/>
          </w:tcPr>
          <w:p w:rsidR="00C32548" w:rsidRDefault="005D07EE" w:rsidP="005D07EE">
            <w:pPr>
              <w:pStyle w:val="TableParagraph"/>
              <w:numPr>
                <w:ilvl w:val="0"/>
                <w:numId w:val="8"/>
              </w:numPr>
              <w:spacing w:line="211" w:lineRule="auto"/>
              <w:ind w:left="440" w:right="243"/>
              <w:rPr>
                <w:sz w:val="24"/>
              </w:rPr>
            </w:pPr>
            <w:r>
              <w:rPr>
                <w:sz w:val="24"/>
              </w:rPr>
              <w:t>Mengkaji tentang uji regresi</w:t>
            </w:r>
          </w:p>
          <w:p w:rsidR="005D07EE" w:rsidRDefault="005D07EE" w:rsidP="005D07EE">
            <w:pPr>
              <w:pStyle w:val="TableParagraph"/>
              <w:numPr>
                <w:ilvl w:val="0"/>
                <w:numId w:val="8"/>
              </w:numPr>
              <w:spacing w:line="211" w:lineRule="auto"/>
              <w:ind w:left="440" w:right="243"/>
              <w:rPr>
                <w:sz w:val="24"/>
              </w:rPr>
            </w:pPr>
            <w:r>
              <w:rPr>
                <w:sz w:val="24"/>
              </w:rPr>
              <w:t>Membuat makalah</w:t>
            </w:r>
          </w:p>
        </w:tc>
        <w:tc>
          <w:tcPr>
            <w:tcW w:w="1162" w:type="dxa"/>
          </w:tcPr>
          <w:p w:rsidR="00C32548" w:rsidRDefault="00AA45DD" w:rsidP="00C32548">
            <w:pPr>
              <w:pStyle w:val="TableParagraph"/>
              <w:spacing w:before="4"/>
              <w:ind w:left="54" w:right="1"/>
              <w:jc w:val="center"/>
              <w:rPr>
                <w:sz w:val="24"/>
              </w:rPr>
            </w:pPr>
            <w:r>
              <w:rPr>
                <w:sz w:val="24"/>
              </w:rPr>
              <w:t>10%</w:t>
            </w:r>
          </w:p>
        </w:tc>
        <w:tc>
          <w:tcPr>
            <w:tcW w:w="992" w:type="dxa"/>
          </w:tcPr>
          <w:p w:rsidR="00C32548" w:rsidRDefault="00AA45DD" w:rsidP="00AA45DD">
            <w:pPr>
              <w:pStyle w:val="TableParagraph"/>
              <w:spacing w:before="4"/>
              <w:ind w:left="46" w:right="11"/>
              <w:jc w:val="center"/>
              <w:rPr>
                <w:sz w:val="24"/>
              </w:rPr>
            </w:pPr>
            <w:r>
              <w:rPr>
                <w:sz w:val="24"/>
              </w:rPr>
              <w:t>SBB</w:t>
            </w:r>
          </w:p>
        </w:tc>
      </w:tr>
      <w:tr w:rsidR="00C32548" w:rsidTr="005D07EE">
        <w:trPr>
          <w:trHeight w:val="847"/>
        </w:trPr>
        <w:tc>
          <w:tcPr>
            <w:tcW w:w="701" w:type="dxa"/>
            <w:tcBorders>
              <w:top w:val="single" w:sz="4" w:space="0" w:color="000000"/>
              <w:left w:val="single" w:sz="4" w:space="0" w:color="000000"/>
              <w:bottom w:val="single" w:sz="4" w:space="0" w:color="000000"/>
              <w:right w:val="single" w:sz="4" w:space="0" w:color="000000"/>
            </w:tcBorders>
          </w:tcPr>
          <w:p w:rsidR="00C32548" w:rsidRDefault="00C32548" w:rsidP="00C32548">
            <w:pPr>
              <w:pStyle w:val="TableParagraph"/>
              <w:ind w:left="111"/>
              <w:jc w:val="center"/>
              <w:rPr>
                <w:sz w:val="24"/>
              </w:rPr>
            </w:pPr>
            <w:r>
              <w:rPr>
                <w:sz w:val="24"/>
              </w:rPr>
              <w:t>16</w:t>
            </w:r>
          </w:p>
        </w:tc>
        <w:tc>
          <w:tcPr>
            <w:tcW w:w="13079" w:type="dxa"/>
            <w:gridSpan w:val="7"/>
          </w:tcPr>
          <w:p w:rsidR="00C32548" w:rsidRDefault="00C32548" w:rsidP="00C32548">
            <w:pPr>
              <w:pStyle w:val="TableParagraph"/>
              <w:spacing w:before="4"/>
              <w:ind w:left="46" w:right="11"/>
              <w:jc w:val="center"/>
              <w:rPr>
                <w:sz w:val="24"/>
              </w:rPr>
            </w:pPr>
            <w:r>
              <w:t>UAS</w:t>
            </w:r>
          </w:p>
        </w:tc>
      </w:tr>
    </w:tbl>
    <w:p w:rsidR="00DD56DE" w:rsidRDefault="00DD56DE" w:rsidP="00DD56DE">
      <w:pPr>
        <w:pStyle w:val="TableParagraph"/>
        <w:jc w:val="center"/>
        <w:rPr>
          <w:sz w:val="24"/>
        </w:rPr>
        <w:sectPr w:rsidR="00DD56DE">
          <w:pgSz w:w="16840" w:h="11920" w:orient="landscape"/>
          <w:pgMar w:top="1340" w:right="566" w:bottom="0" w:left="992" w:header="720" w:footer="720" w:gutter="0"/>
          <w:cols w:space="720"/>
        </w:sectPr>
      </w:pPr>
    </w:p>
    <w:p w:rsidR="00DD56DE" w:rsidRDefault="00DD56DE" w:rsidP="00DD56DE">
      <w:pPr>
        <w:spacing w:before="5"/>
        <w:rPr>
          <w:b/>
          <w:sz w:val="2"/>
        </w:rPr>
      </w:pPr>
    </w:p>
    <w:p w:rsidR="00E67EC5" w:rsidRDefault="00E67EC5"/>
    <w:sectPr w:rsidR="00E67EC5" w:rsidSect="007A4715">
      <w:pgSz w:w="15000" w:h="21190"/>
      <w:pgMar w:top="1701" w:right="1701" w:bottom="1701" w:left="2268" w:header="851" w:footer="57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4E7" w:rsidRDefault="000104E7" w:rsidP="00AA45DD">
      <w:r>
        <w:separator/>
      </w:r>
    </w:p>
  </w:endnote>
  <w:endnote w:type="continuationSeparator" w:id="0">
    <w:p w:rsidR="000104E7" w:rsidRDefault="000104E7" w:rsidP="00AA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4E7" w:rsidRDefault="000104E7" w:rsidP="00AA45DD">
      <w:r>
        <w:separator/>
      </w:r>
    </w:p>
  </w:footnote>
  <w:footnote w:type="continuationSeparator" w:id="0">
    <w:p w:rsidR="000104E7" w:rsidRDefault="000104E7" w:rsidP="00AA4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BCE"/>
    <w:multiLevelType w:val="hybridMultilevel"/>
    <w:tmpl w:val="BFE6666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
    <w:nsid w:val="04392081"/>
    <w:multiLevelType w:val="hybridMultilevel"/>
    <w:tmpl w:val="78247C9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nsid w:val="17E90A8D"/>
    <w:multiLevelType w:val="hybridMultilevel"/>
    <w:tmpl w:val="C706C44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nsid w:val="1C174708"/>
    <w:multiLevelType w:val="hybridMultilevel"/>
    <w:tmpl w:val="8A6608C6"/>
    <w:lvl w:ilvl="0" w:tplc="04090001">
      <w:start w:val="1"/>
      <w:numFmt w:val="bullet"/>
      <w:lvlText w:val=""/>
      <w:lvlJc w:val="left"/>
      <w:pPr>
        <w:ind w:left="1018" w:hanging="360"/>
      </w:pPr>
      <w:rPr>
        <w:rFonts w:ascii="Symbol" w:hAnsi="Symbol" w:hint="default"/>
      </w:rPr>
    </w:lvl>
    <w:lvl w:ilvl="1" w:tplc="04090003" w:tentative="1">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4">
    <w:nsid w:val="28464B69"/>
    <w:multiLevelType w:val="hybridMultilevel"/>
    <w:tmpl w:val="6766218A"/>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5">
    <w:nsid w:val="3EFD3E06"/>
    <w:multiLevelType w:val="hybridMultilevel"/>
    <w:tmpl w:val="3A78801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nsid w:val="5BCC6FDB"/>
    <w:multiLevelType w:val="hybridMultilevel"/>
    <w:tmpl w:val="C33A022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nsid w:val="62400BBC"/>
    <w:multiLevelType w:val="hybridMultilevel"/>
    <w:tmpl w:val="B5C02670"/>
    <w:lvl w:ilvl="0" w:tplc="EA1CB71A">
      <w:start w:val="1"/>
      <w:numFmt w:val="upperLetter"/>
      <w:lvlText w:val="%1."/>
      <w:lvlJc w:val="left"/>
      <w:pPr>
        <w:ind w:left="568" w:hanging="428"/>
      </w:pPr>
      <w:rPr>
        <w:rFonts w:ascii="Times New Roman" w:eastAsia="Times New Roman" w:hAnsi="Times New Roman" w:cs="Times New Roman" w:hint="default"/>
        <w:b/>
        <w:bCs/>
        <w:i w:val="0"/>
        <w:iCs w:val="0"/>
        <w:spacing w:val="-3"/>
        <w:w w:val="96"/>
        <w:sz w:val="24"/>
        <w:szCs w:val="24"/>
        <w:lang w:val="id" w:eastAsia="en-US" w:bidi="ar-SA"/>
      </w:rPr>
    </w:lvl>
    <w:lvl w:ilvl="1" w:tplc="F4727106">
      <w:numFmt w:val="bullet"/>
      <w:lvlText w:val="•"/>
      <w:lvlJc w:val="left"/>
      <w:pPr>
        <w:ind w:left="2032" w:hanging="428"/>
      </w:pPr>
      <w:rPr>
        <w:rFonts w:hint="default"/>
        <w:lang w:val="id" w:eastAsia="en-US" w:bidi="ar-SA"/>
      </w:rPr>
    </w:lvl>
    <w:lvl w:ilvl="2" w:tplc="4CB42132">
      <w:numFmt w:val="bullet"/>
      <w:lvlText w:val="•"/>
      <w:lvlJc w:val="left"/>
      <w:pPr>
        <w:ind w:left="3504" w:hanging="428"/>
      </w:pPr>
      <w:rPr>
        <w:rFonts w:hint="default"/>
        <w:lang w:val="id" w:eastAsia="en-US" w:bidi="ar-SA"/>
      </w:rPr>
    </w:lvl>
    <w:lvl w:ilvl="3" w:tplc="FFAC03BC">
      <w:numFmt w:val="bullet"/>
      <w:lvlText w:val="•"/>
      <w:lvlJc w:val="left"/>
      <w:pPr>
        <w:ind w:left="4976" w:hanging="428"/>
      </w:pPr>
      <w:rPr>
        <w:rFonts w:hint="default"/>
        <w:lang w:val="id" w:eastAsia="en-US" w:bidi="ar-SA"/>
      </w:rPr>
    </w:lvl>
    <w:lvl w:ilvl="4" w:tplc="7B0051DE">
      <w:numFmt w:val="bullet"/>
      <w:lvlText w:val="•"/>
      <w:lvlJc w:val="left"/>
      <w:pPr>
        <w:ind w:left="6448" w:hanging="428"/>
      </w:pPr>
      <w:rPr>
        <w:rFonts w:hint="default"/>
        <w:lang w:val="id" w:eastAsia="en-US" w:bidi="ar-SA"/>
      </w:rPr>
    </w:lvl>
    <w:lvl w:ilvl="5" w:tplc="27F6910C">
      <w:numFmt w:val="bullet"/>
      <w:lvlText w:val="•"/>
      <w:lvlJc w:val="left"/>
      <w:pPr>
        <w:ind w:left="7921" w:hanging="428"/>
      </w:pPr>
      <w:rPr>
        <w:rFonts w:hint="default"/>
        <w:lang w:val="id" w:eastAsia="en-US" w:bidi="ar-SA"/>
      </w:rPr>
    </w:lvl>
    <w:lvl w:ilvl="6" w:tplc="E3364576">
      <w:numFmt w:val="bullet"/>
      <w:lvlText w:val="•"/>
      <w:lvlJc w:val="left"/>
      <w:pPr>
        <w:ind w:left="9393" w:hanging="428"/>
      </w:pPr>
      <w:rPr>
        <w:rFonts w:hint="default"/>
        <w:lang w:val="id" w:eastAsia="en-US" w:bidi="ar-SA"/>
      </w:rPr>
    </w:lvl>
    <w:lvl w:ilvl="7" w:tplc="10BAEC24">
      <w:numFmt w:val="bullet"/>
      <w:lvlText w:val="•"/>
      <w:lvlJc w:val="left"/>
      <w:pPr>
        <w:ind w:left="10865" w:hanging="428"/>
      </w:pPr>
      <w:rPr>
        <w:rFonts w:hint="default"/>
        <w:lang w:val="id" w:eastAsia="en-US" w:bidi="ar-SA"/>
      </w:rPr>
    </w:lvl>
    <w:lvl w:ilvl="8" w:tplc="B1F47922">
      <w:numFmt w:val="bullet"/>
      <w:lvlText w:val="•"/>
      <w:lvlJc w:val="left"/>
      <w:pPr>
        <w:ind w:left="12337" w:hanging="428"/>
      </w:pPr>
      <w:rPr>
        <w:rFonts w:hint="default"/>
        <w:lang w:val="id" w:eastAsia="en-US" w:bidi="ar-SA"/>
      </w:rPr>
    </w:lvl>
  </w:abstractNum>
  <w:abstractNum w:abstractNumId="8">
    <w:nsid w:val="633B150A"/>
    <w:multiLevelType w:val="hybridMultilevel"/>
    <w:tmpl w:val="C312059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nsid w:val="649611A8"/>
    <w:multiLevelType w:val="hybridMultilevel"/>
    <w:tmpl w:val="49D02C5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
    <w:nsid w:val="67962ADB"/>
    <w:multiLevelType w:val="hybridMultilevel"/>
    <w:tmpl w:val="9B5ED384"/>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1">
    <w:nsid w:val="6E341117"/>
    <w:multiLevelType w:val="hybridMultilevel"/>
    <w:tmpl w:val="E1FAD9A4"/>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2">
    <w:nsid w:val="75D83255"/>
    <w:multiLevelType w:val="hybridMultilevel"/>
    <w:tmpl w:val="39CC90A6"/>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3">
    <w:nsid w:val="770962E0"/>
    <w:multiLevelType w:val="hybridMultilevel"/>
    <w:tmpl w:val="FE524280"/>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14">
    <w:nsid w:val="774D1DA3"/>
    <w:multiLevelType w:val="hybridMultilevel"/>
    <w:tmpl w:val="5560C46C"/>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num w:numId="1">
    <w:abstractNumId w:val="7"/>
  </w:num>
  <w:num w:numId="2">
    <w:abstractNumId w:val="10"/>
  </w:num>
  <w:num w:numId="3">
    <w:abstractNumId w:val="9"/>
  </w:num>
  <w:num w:numId="4">
    <w:abstractNumId w:val="11"/>
  </w:num>
  <w:num w:numId="5">
    <w:abstractNumId w:val="12"/>
  </w:num>
  <w:num w:numId="6">
    <w:abstractNumId w:val="4"/>
  </w:num>
  <w:num w:numId="7">
    <w:abstractNumId w:val="14"/>
  </w:num>
  <w:num w:numId="8">
    <w:abstractNumId w:val="6"/>
  </w:num>
  <w:num w:numId="9">
    <w:abstractNumId w:val="2"/>
  </w:num>
  <w:num w:numId="10">
    <w:abstractNumId w:val="5"/>
  </w:num>
  <w:num w:numId="11">
    <w:abstractNumId w:val="8"/>
  </w:num>
  <w:num w:numId="12">
    <w:abstractNumId w:val="0"/>
  </w:num>
  <w:num w:numId="13">
    <w:abstractNumId w:val="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DE"/>
    <w:rsid w:val="000104E7"/>
    <w:rsid w:val="00096D35"/>
    <w:rsid w:val="000D075C"/>
    <w:rsid w:val="00165269"/>
    <w:rsid w:val="001878C7"/>
    <w:rsid w:val="001C4FEE"/>
    <w:rsid w:val="00334E71"/>
    <w:rsid w:val="003479BB"/>
    <w:rsid w:val="00417346"/>
    <w:rsid w:val="00425994"/>
    <w:rsid w:val="0044250D"/>
    <w:rsid w:val="00457DAB"/>
    <w:rsid w:val="004C07BD"/>
    <w:rsid w:val="004D5ED3"/>
    <w:rsid w:val="005D07EE"/>
    <w:rsid w:val="005D5773"/>
    <w:rsid w:val="005E78FD"/>
    <w:rsid w:val="0063687B"/>
    <w:rsid w:val="006960C7"/>
    <w:rsid w:val="006B543D"/>
    <w:rsid w:val="007A4715"/>
    <w:rsid w:val="007F1B38"/>
    <w:rsid w:val="008257E0"/>
    <w:rsid w:val="008306DA"/>
    <w:rsid w:val="008B7EB8"/>
    <w:rsid w:val="009139E2"/>
    <w:rsid w:val="00952F2D"/>
    <w:rsid w:val="00954612"/>
    <w:rsid w:val="00995AC8"/>
    <w:rsid w:val="00AA45DD"/>
    <w:rsid w:val="00B106E4"/>
    <w:rsid w:val="00BB4654"/>
    <w:rsid w:val="00C32548"/>
    <w:rsid w:val="00C707DB"/>
    <w:rsid w:val="00C72991"/>
    <w:rsid w:val="00C8665C"/>
    <w:rsid w:val="00CB35A6"/>
    <w:rsid w:val="00CF3675"/>
    <w:rsid w:val="00D32AF0"/>
    <w:rsid w:val="00D6381D"/>
    <w:rsid w:val="00DB3DAC"/>
    <w:rsid w:val="00DD56DE"/>
    <w:rsid w:val="00E55477"/>
    <w:rsid w:val="00E67EC5"/>
    <w:rsid w:val="00F4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63EB0-BC2C-46A3-885E-278A68F2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6DE"/>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D56DE"/>
    <w:pPr>
      <w:spacing w:before="1"/>
      <w:ind w:left="568" w:hanging="428"/>
    </w:pPr>
  </w:style>
  <w:style w:type="paragraph" w:customStyle="1" w:styleId="TableParagraph">
    <w:name w:val="Table Paragraph"/>
    <w:basedOn w:val="Normal"/>
    <w:uiPriority w:val="1"/>
    <w:qFormat/>
    <w:rsid w:val="00DD56DE"/>
    <w:pPr>
      <w:ind w:left="470"/>
    </w:pPr>
  </w:style>
  <w:style w:type="paragraph" w:styleId="Header">
    <w:name w:val="header"/>
    <w:basedOn w:val="Normal"/>
    <w:link w:val="HeaderChar"/>
    <w:uiPriority w:val="99"/>
    <w:unhideWhenUsed/>
    <w:rsid w:val="00AA45DD"/>
    <w:pPr>
      <w:tabs>
        <w:tab w:val="center" w:pos="4680"/>
        <w:tab w:val="right" w:pos="9360"/>
      </w:tabs>
    </w:pPr>
  </w:style>
  <w:style w:type="character" w:customStyle="1" w:styleId="HeaderChar">
    <w:name w:val="Header Char"/>
    <w:basedOn w:val="DefaultParagraphFont"/>
    <w:link w:val="Header"/>
    <w:uiPriority w:val="99"/>
    <w:rsid w:val="00AA45DD"/>
    <w:rPr>
      <w:rFonts w:ascii="Times New Roman" w:eastAsia="Times New Roman" w:hAnsi="Times New Roman" w:cs="Times New Roman"/>
      <w:lang w:val="id"/>
    </w:rPr>
  </w:style>
  <w:style w:type="paragraph" w:styleId="Footer">
    <w:name w:val="footer"/>
    <w:basedOn w:val="Normal"/>
    <w:link w:val="FooterChar"/>
    <w:uiPriority w:val="99"/>
    <w:unhideWhenUsed/>
    <w:rsid w:val="00AA45DD"/>
    <w:pPr>
      <w:tabs>
        <w:tab w:val="center" w:pos="4680"/>
        <w:tab w:val="right" w:pos="9360"/>
      </w:tabs>
    </w:pPr>
  </w:style>
  <w:style w:type="character" w:customStyle="1" w:styleId="FooterChar">
    <w:name w:val="Footer Char"/>
    <w:basedOn w:val="DefaultParagraphFont"/>
    <w:link w:val="Footer"/>
    <w:uiPriority w:val="99"/>
    <w:rsid w:val="00AA45D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9939">
      <w:bodyDiv w:val="1"/>
      <w:marLeft w:val="0"/>
      <w:marRight w:val="0"/>
      <w:marTop w:val="0"/>
      <w:marBottom w:val="0"/>
      <w:divBdr>
        <w:top w:val="none" w:sz="0" w:space="0" w:color="auto"/>
        <w:left w:val="none" w:sz="0" w:space="0" w:color="auto"/>
        <w:bottom w:val="none" w:sz="0" w:space="0" w:color="auto"/>
        <w:right w:val="none" w:sz="0" w:space="0" w:color="auto"/>
      </w:divBdr>
    </w:div>
    <w:div w:id="403841884">
      <w:bodyDiv w:val="1"/>
      <w:marLeft w:val="0"/>
      <w:marRight w:val="0"/>
      <w:marTop w:val="0"/>
      <w:marBottom w:val="0"/>
      <w:divBdr>
        <w:top w:val="none" w:sz="0" w:space="0" w:color="auto"/>
        <w:left w:val="none" w:sz="0" w:space="0" w:color="auto"/>
        <w:bottom w:val="none" w:sz="0" w:space="0" w:color="auto"/>
        <w:right w:val="none" w:sz="0" w:space="0" w:color="auto"/>
      </w:divBdr>
    </w:div>
    <w:div w:id="535045642">
      <w:bodyDiv w:val="1"/>
      <w:marLeft w:val="0"/>
      <w:marRight w:val="0"/>
      <w:marTop w:val="0"/>
      <w:marBottom w:val="0"/>
      <w:divBdr>
        <w:top w:val="none" w:sz="0" w:space="0" w:color="auto"/>
        <w:left w:val="none" w:sz="0" w:space="0" w:color="auto"/>
        <w:bottom w:val="none" w:sz="0" w:space="0" w:color="auto"/>
        <w:right w:val="none" w:sz="0" w:space="0" w:color="auto"/>
      </w:divBdr>
    </w:div>
    <w:div w:id="936332076">
      <w:bodyDiv w:val="1"/>
      <w:marLeft w:val="0"/>
      <w:marRight w:val="0"/>
      <w:marTop w:val="0"/>
      <w:marBottom w:val="0"/>
      <w:divBdr>
        <w:top w:val="none" w:sz="0" w:space="0" w:color="auto"/>
        <w:left w:val="none" w:sz="0" w:space="0" w:color="auto"/>
        <w:bottom w:val="none" w:sz="0" w:space="0" w:color="auto"/>
        <w:right w:val="none" w:sz="0" w:space="0" w:color="auto"/>
      </w:divBdr>
    </w:div>
    <w:div w:id="961884788">
      <w:bodyDiv w:val="1"/>
      <w:marLeft w:val="0"/>
      <w:marRight w:val="0"/>
      <w:marTop w:val="0"/>
      <w:marBottom w:val="0"/>
      <w:divBdr>
        <w:top w:val="none" w:sz="0" w:space="0" w:color="auto"/>
        <w:left w:val="none" w:sz="0" w:space="0" w:color="auto"/>
        <w:bottom w:val="none" w:sz="0" w:space="0" w:color="auto"/>
        <w:right w:val="none" w:sz="0" w:space="0" w:color="auto"/>
      </w:divBdr>
    </w:div>
    <w:div w:id="1059474113">
      <w:bodyDiv w:val="1"/>
      <w:marLeft w:val="0"/>
      <w:marRight w:val="0"/>
      <w:marTop w:val="0"/>
      <w:marBottom w:val="0"/>
      <w:divBdr>
        <w:top w:val="none" w:sz="0" w:space="0" w:color="auto"/>
        <w:left w:val="none" w:sz="0" w:space="0" w:color="auto"/>
        <w:bottom w:val="none" w:sz="0" w:space="0" w:color="auto"/>
        <w:right w:val="none" w:sz="0" w:space="0" w:color="auto"/>
      </w:divBdr>
    </w:div>
    <w:div w:id="1096747995">
      <w:bodyDiv w:val="1"/>
      <w:marLeft w:val="0"/>
      <w:marRight w:val="0"/>
      <w:marTop w:val="0"/>
      <w:marBottom w:val="0"/>
      <w:divBdr>
        <w:top w:val="none" w:sz="0" w:space="0" w:color="auto"/>
        <w:left w:val="none" w:sz="0" w:space="0" w:color="auto"/>
        <w:bottom w:val="none" w:sz="0" w:space="0" w:color="auto"/>
        <w:right w:val="none" w:sz="0" w:space="0" w:color="auto"/>
      </w:divBdr>
    </w:div>
    <w:div w:id="147478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1152</TotalTime>
  <Pages>7</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13</cp:revision>
  <dcterms:created xsi:type="dcterms:W3CDTF">2025-04-27T13:46:00Z</dcterms:created>
  <dcterms:modified xsi:type="dcterms:W3CDTF">2025-08-16T04:52:00Z</dcterms:modified>
</cp:coreProperties>
</file>