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 w:before="210" w:lineRule="auto"/>
        <w:rPr>
          <w:sz w:val="20"/>
          <w:szCs w:val="20"/>
        </w:rPr>
      </w:pPr>
      <w:r w:rsidDel="00000000" w:rsidR="00000000" w:rsidRPr="00000000">
        <w:rPr>
          <w:rtl w:val="0"/>
        </w:rPr>
      </w:r>
    </w:p>
    <w:tbl>
      <w:tblPr>
        <w:tblStyle w:val="Table1"/>
        <w:tblW w:w="15043.999999999998"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3"/>
        <w:gridCol w:w="12311"/>
        <w:tblGridChange w:id="0">
          <w:tblGrid>
            <w:gridCol w:w="2733"/>
            <w:gridCol w:w="12311"/>
          </w:tblGrid>
        </w:tblGridChange>
      </w:tblGrid>
      <w:tr>
        <w:trPr>
          <w:cantSplit w:val="0"/>
          <w:trHeight w:val="2097"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04900" cy="1054309"/>
                  <wp:effectExtent b="0" l="0" r="0" t="0"/>
                  <wp:docPr id="5"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104900" cy="105430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shd w:fill="d5dce4"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INSTITUT KESEHATAN DELI HUSADA DELI TUA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STUDI D4 TEKNOLOGI LABORATORIUM MEDIS PROGRAM SARJANA TERAPAN</w:t>
            </w:r>
          </w:p>
        </w:tc>
      </w:tr>
      <w:tr>
        <w:trPr>
          <w:cantSplit w:val="0"/>
          <w:trHeight w:val="462" w:hRule="atLeast"/>
          <w:tblHeader w:val="0"/>
        </w:trPr>
        <w:tc>
          <w:tcPr>
            <w:gridSpan w:val="2"/>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 w:lineRule="auto"/>
              <w:ind w:left="22"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RENCANA PEMBELAJARAN SEMESTER</w:t>
            </w:r>
          </w:p>
        </w:tc>
      </w:tr>
    </w:tbl>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275"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IDENTITAS MATA KULIAH</w:t>
      </w:r>
    </w:p>
    <w:tbl>
      <w:tblPr>
        <w:tblStyle w:val="Table2"/>
        <w:tblW w:w="31530.0"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9"/>
        <w:gridCol w:w="2131"/>
        <w:gridCol w:w="3261"/>
        <w:gridCol w:w="1564"/>
        <w:gridCol w:w="1408"/>
        <w:gridCol w:w="1564"/>
        <w:gridCol w:w="1849"/>
        <w:gridCol w:w="5498"/>
        <w:gridCol w:w="5498"/>
        <w:gridCol w:w="5498"/>
        <w:tblGridChange w:id="0">
          <w:tblGrid>
            <w:gridCol w:w="3259"/>
            <w:gridCol w:w="2131"/>
            <w:gridCol w:w="3261"/>
            <w:gridCol w:w="1564"/>
            <w:gridCol w:w="1408"/>
            <w:gridCol w:w="1564"/>
            <w:gridCol w:w="1849"/>
            <w:gridCol w:w="5498"/>
            <w:gridCol w:w="5498"/>
            <w:gridCol w:w="5498"/>
          </w:tblGrid>
        </w:tblGridChange>
      </w:tblGrid>
      <w:tr>
        <w:trPr>
          <w:cantSplit w:val="0"/>
          <w:trHeight w:val="390" w:hRule="atLeast"/>
          <w:tblHeader w:val="0"/>
        </w:trPr>
        <w:tc>
          <w:tcPr>
            <w:vMerge w:val="restart"/>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mata kuliah</w:t>
            </w:r>
          </w:p>
        </w:tc>
        <w:tc>
          <w:tcPr>
            <w:vMerge w:val="restart"/>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Kode mata kuliah</w:t>
            </w:r>
          </w:p>
        </w:tc>
        <w:tc>
          <w:tcPr>
            <w:vMerge w:val="restart"/>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Rumpun Mata Kuliah</w:t>
            </w:r>
          </w:p>
        </w:tc>
        <w:tc>
          <w:tcPr>
            <w:gridSpan w:val="2"/>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SKS</w:t>
            </w:r>
          </w:p>
        </w:tc>
        <w:tc>
          <w:tcPr>
            <w:vMerge w:val="restart"/>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3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w:t>
            </w:r>
          </w:p>
        </w:tc>
        <w:tc>
          <w:tcPr>
            <w:vMerge w:val="restart"/>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75" w:right="2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Tanggal penyusunan</w:t>
            </w:r>
          </w:p>
        </w:tc>
      </w:tr>
      <w:tr>
        <w:trPr>
          <w:cantSplit w:val="0"/>
          <w:trHeight w:val="402" w:hRule="atLeast"/>
          <w:tblHeader w:val="0"/>
        </w:trPr>
        <w:tc>
          <w:tcPr>
            <w:vMerge w:val="continue"/>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7" w:right="2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tc>
        <w:tc>
          <w:tcPr>
            <w:vMerge w:val="continue"/>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50" w:hRule="atLeast"/>
          <w:tblHeader w:val="0"/>
        </w:trPr>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94" w:right="0" w:hanging="7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71"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SISTEM MANAJEMEN MUTU I</w:t>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ASM152</w:t>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MPB</w:t>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3"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April 2025</w:t>
            </w:r>
          </w:p>
        </w:tc>
      </w:tr>
      <w:tr>
        <w:trPr>
          <w:cantSplit w:val="0"/>
          <w:trHeight w:val="670" w:hRule="atLeast"/>
          <w:tblHeader w:val="0"/>
        </w:trPr>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Deskripsi mata kuliah</w:t>
            </w:r>
          </w:p>
        </w:tc>
        <w:tc>
          <w:tcPr>
            <w:gridSpan w:val="6"/>
          </w:tcPr>
          <w:p w:rsidR="00000000" w:rsidDel="00000000" w:rsidP="00000000" w:rsidRDefault="00000000" w:rsidRPr="00000000" w14:paraId="00000027">
            <w:pPr>
              <w:widowControl w:val="1"/>
              <w:jc w:val="both"/>
              <w:rPr>
                <w:sz w:val="24"/>
                <w:szCs w:val="24"/>
              </w:rPr>
            </w:pPr>
            <w:r w:rsidDel="00000000" w:rsidR="00000000" w:rsidRPr="00000000">
              <w:rPr>
                <w:sz w:val="24"/>
                <w:szCs w:val="24"/>
                <w:rtl w:val="0"/>
              </w:rPr>
              <w:t xml:space="preserve">Mata kuliah Manajemen Mutu Laboratorium membahas secara komprehensif penerapan sistem manajemen mutu di laboratorium kesehatan sesuai standar internasional, terutama ISO 15189. Mahasiswa akan mempelajari prinsip Good Laboratory Practice (GLP), sistem manajemen mutu, serta implementasi Quality Assurance (QA) dan Quality Control (QC) dalam rangka menjamin keakuratan dan keandalan hasil pemeriksaan laboratorium.</w:t>
            </w:r>
          </w:p>
        </w:tc>
      </w:tr>
      <w:tr>
        <w:trPr>
          <w:cantSplit w:val="0"/>
          <w:trHeight w:val="557" w:hRule="atLeast"/>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(CP)</w:t>
            </w:r>
          </w:p>
        </w:tc>
        <w:tc>
          <w:tcPr>
            <w:gridSpan w:val="6"/>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329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S1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Bertaqwa kepada Tuhan Yang Maha Esa dan menunjukkan  sikap religius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Berkontribusi dalam peningkatan mutu kehidupan bermasyarakat, berbangsa dan bernegara berdasarkan Pancasila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S8: Menginternalisasi nilai, norma dan etika akademik</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P3 : Menguasai konsep teoritis pengendalian mutu dan evaluasi pemeriksaan untuk mencegah terjadinya ketidaksesuaian hasil dalam pemeriksaan kimia klinik, hematologi, imunoserologi, imunohematologi, bakteriologi, virologi, mikologi, parasitologi, sitohistoteknologi, toksikologi klinik, dan biologi molekuler meliputi tahap pra analitik, analitik, dan pasca analitik melalui konfirmasi kesesuaian proses dengan standar untuk mencapai hasil pemeriksaan yang berkualitas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P4: Menguasai konsep teoritis tata kelola laboratorium mulai dari proses pencernaan, pelaksanaan, pengawasan, monitoring, dan evaluasi operasional laboratorium medis meliputi desain, SDM, peralatan, logistik, mutu, keuangan, sistem informasi laboratorium dan marketing sesuai dengan tipe laboratorium</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P7: Mengintegrasikan pengetahuan tentang pemeriksaan, menganalisa, identifikasi yang terkait yang dapat diterapkan dalam pemeriksaan laboratorium untuk menegakkan diagnosa yang tepat, bermutu dan berkualitas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KU2 : Mampu menujukkan kinerja mandiri, bermutu, dan terukur</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KK4 : Mampu membuat desain tata kelola dan mampu melakukan tata kelola laboratorium mulai dari proses pencernaan, pelaksanaan, pengawasan, monitoring, dan evaluasi operasional laboratorium Medis meliputi desain, SDM, peralatan, logistik, mutu, keuangan, sistem informasi laboratorium dan marketing sesuai dengan tipe laboratorium</w:t>
            </w:r>
          </w:p>
        </w:tc>
      </w:tr>
      <w:tr>
        <w:trPr>
          <w:cantSplit w:val="0"/>
          <w:trHeight w:val="1934" w:hRule="atLeast"/>
          <w:tblHeader w:val="0"/>
        </w:trPr>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Mata Kuliah (CPMK)</w:t>
            </w:r>
          </w:p>
        </w:tc>
        <w:tc>
          <w:tcPr>
            <w:gridSpan w:val="6"/>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6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CPMK-1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prinsip dasar sistem manajemen mutu dan aplikasinya dalam organisasi untuk mencapai kepuasan pelanggan</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6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CPMK-2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dapat mengidentifikasi elemen-elemen sistem manajemen mutu dan memahami hubungan antara proses yang saling terkait.</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3" w:right="16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CPMK-3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membedakan antara quality assurance dan quality control serta menerapkannya dalam konteks laboratorium</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6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CPMK-4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dapat menjelaskan pentingnya identifikasi dan kemampuan menelusuri produk dalam sistem manajemen mutu.</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6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CPMK-5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dapat menjelaskan prosedur pengendalian dokumen dan data untuk memastikan integritas dan ketepatan informasi.</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6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CPMK-6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Mahasiswa mampu menerapkan metode pengendalian mutu yang efektif untuk meningkatkan kualitas produk dan layanan.</w:t>
            </w:r>
            <w:r w:rsidDel="00000000" w:rsidR="00000000" w:rsidRPr="00000000">
              <w:rPr>
                <w:rtl w:val="0"/>
              </w:rPr>
            </w:r>
          </w:p>
        </w:tc>
      </w:tr>
      <w:tr>
        <w:trPr>
          <w:cantSplit w:val="0"/>
          <w:trHeight w:val="1835" w:hRule="atLeast"/>
          <w:tblHeader w:val="0"/>
        </w:trPr>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Bahan Kajian/Materi Pembelajaran</w:t>
            </w:r>
          </w:p>
        </w:tc>
        <w:tc>
          <w:tcPr>
            <w:gridSpan w:val="6"/>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8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Sistem manajemen mutu</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8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Sasaran Mutu</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8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Good Laboratorium Practice(GLP)</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8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Quality Manajement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8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Quality Assurance dan Quality Control</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8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Quality Management berdasarkan ISO15189</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8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Merencanakan, Mengevaluasi dan menindaklanjuti program pemantapan mutu laboratorium (Internal dan eksternal)</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8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Menerapkan sistem audit internal berdasarkan aturan yang berlaku</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8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Menganalisis data statistik yang berkaitan dengan Inspeksi dan pengujian</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8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Menyusun laporan audit</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8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Menerapkan teknik observasi, sampling dan interview saat audit internal</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8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Mengidentifikasi ketidaksesuaian / temuan, melakukan review temuan audit internal dan saran penyelesaiannya, serta dapat melakukan tindakan pasca audit/tindak lanjut</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8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Teknik Monitoring dan Evaluasi</w:t>
            </w:r>
          </w:p>
        </w:tc>
      </w:tr>
      <w:tr>
        <w:trPr>
          <w:cantSplit w:val="0"/>
          <w:trHeight w:val="837" w:hRule="atLeast"/>
          <w:tblHeader w:val="0"/>
        </w:trPr>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Referensi</w:t>
            </w:r>
          </w:p>
        </w:tc>
        <w:tc>
          <w:tcPr>
            <w:gridSpan w:val="6"/>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22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Sari,Retno,dkk. 2017.</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Aplikasi Sistem Informasi dan Manajemen Laboratorium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Kemenkes RI.</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5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Hadi,Sofyan.2020.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Sistem Manajemen Mutu (Pada Proyek Konstruksi).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Poliban Press. Banjarmasin.</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5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Suwandi, Edi, 2023.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Modul Sistem Manajemen Mutu.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Kemenkes Poltekkes. Pontianak.</w:t>
            </w:r>
          </w:p>
        </w:tc>
      </w:tr>
      <w:tr>
        <w:trPr>
          <w:cantSplit w:val="0"/>
          <w:trHeight w:val="371" w:hRule="atLeast"/>
          <w:tblHeader w:val="0"/>
        </w:trPr>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Dosen Pengampu</w:t>
            </w:r>
          </w:p>
        </w:tc>
        <w:tc>
          <w:tcPr>
            <w:gridSpan w:val="6"/>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Suventi Syafrina Ginting, SKM., M.Kes</w:t>
            </w:r>
            <w:r w:rsidDel="00000000" w:rsidR="00000000" w:rsidRPr="00000000">
              <w:rPr>
                <w:rtl w:val="0"/>
              </w:rPr>
            </w:r>
          </w:p>
        </w:tc>
        <w:tc>
          <w:tcPr/>
          <w:p w:rsidR="00000000" w:rsidDel="00000000" w:rsidP="00000000" w:rsidRDefault="00000000" w:rsidRPr="00000000" w14:paraId="0000006A">
            <w:pPr>
              <w:rPr/>
            </w:pPr>
            <w:r w:rsidDel="00000000" w:rsidR="00000000" w:rsidRPr="00000000">
              <w:rPr>
                <w:sz w:val="24"/>
                <w:szCs w:val="24"/>
                <w:rtl w:val="0"/>
              </w:rPr>
              <w:t xml:space="preserve">Otorisasi</w:t>
            </w: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Amril Purba, M.Biomed, AIFO-K</w:t>
            </w:r>
          </w:p>
          <w:p w:rsidR="00000000" w:rsidDel="00000000" w:rsidP="00000000" w:rsidRDefault="00000000" w:rsidRPr="00000000" w14:paraId="00000070">
            <w:pPr>
              <w:rPr/>
            </w:pPr>
            <w:r w:rsidDel="00000000" w:rsidR="00000000" w:rsidRPr="00000000">
              <w:rPr>
                <w:sz w:val="24"/>
                <w:szCs w:val="24"/>
                <w:rtl w:val="0"/>
              </w:rPr>
              <w:t xml:space="preserve">NIP. </w:t>
            </w:r>
            <w:r w:rsidDel="00000000" w:rsidR="00000000" w:rsidRPr="00000000">
              <w:rPr>
                <w:rtl w:val="0"/>
              </w:rPr>
              <w:t xml:space="preserve">19730324 202310 1 001</w:t>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dr</w:t>
            </w:r>
          </w:p>
          <w:p w:rsidR="00000000" w:rsidDel="00000000" w:rsidP="00000000" w:rsidRDefault="00000000" w:rsidRPr="00000000" w14:paraId="00000076">
            <w:pPr>
              <w:rPr/>
            </w:pPr>
            <w:r w:rsidDel="00000000" w:rsidR="00000000" w:rsidRPr="00000000">
              <w:rPr>
                <w:sz w:val="24"/>
                <w:szCs w:val="24"/>
                <w:rtl w:val="0"/>
              </w:rPr>
              <w:t xml:space="preserve"> NIP. 197811212001122002</w:t>
            </w:r>
            <w:r w:rsidDel="00000000" w:rsidR="00000000" w:rsidRPr="00000000">
              <w:rPr>
                <w:rtl w:val="0"/>
              </w:rPr>
            </w:r>
          </w:p>
        </w:tc>
      </w:tr>
      <w:tr>
        <w:trPr>
          <w:cantSplit w:val="0"/>
          <w:trHeight w:val="1950" w:hRule="atLeast"/>
          <w:tblHeader w:val="0"/>
        </w:trPr>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Otorisasi</w:t>
            </w:r>
          </w:p>
        </w:tc>
        <w:tc>
          <w:tcPr>
            <w:gridSpan w:val="2"/>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649095" cy="390826"/>
                  <wp:effectExtent b="0" l="0" r="0" t="0"/>
                  <wp:docPr id="6" name="image2.png"/>
                  <a:graphic>
                    <a:graphicData uri="http://schemas.openxmlformats.org/drawingml/2006/picture">
                      <pic:pic>
                        <pic:nvPicPr>
                          <pic:cNvPr id="0" name="image2.png"/>
                          <pic:cNvPicPr preferRelativeResize="0"/>
                        </pic:nvPicPr>
                        <pic:blipFill>
                          <a:blip r:embed="rId8"/>
                          <a:srcRect b="24636" l="38574" r="40828" t="50432"/>
                          <a:stretch>
                            <a:fillRect/>
                          </a:stretch>
                        </pic:blipFill>
                        <pic:spPr>
                          <a:xfrm>
                            <a:off x="0" y="0"/>
                            <a:ext cx="1649095" cy="390826"/>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 Amril Purba, M.Biomed, AIFO-K</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8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19730324 202310 1 001</w:t>
            </w:r>
            <w:r w:rsidDel="00000000" w:rsidR="00000000" w:rsidRPr="00000000">
              <w:rPr>
                <w:rtl w:val="0"/>
              </w:rPr>
            </w:r>
          </w:p>
        </w:tc>
        <w:tc>
          <w:tcPr>
            <w:gridSpan w:val="4"/>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128269</wp:posOffset>
                  </wp:positionH>
                  <wp:positionV relativeFrom="paragraph">
                    <wp:posOffset>105410</wp:posOffset>
                  </wp:positionV>
                  <wp:extent cx="1197610" cy="53594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9"/>
                          <a:srcRect b="39624" l="25988" r="47671" t="15408"/>
                          <a:stretch>
                            <a:fillRect/>
                          </a:stretch>
                        </pic:blipFill>
                        <pic:spPr>
                          <a:xfrm>
                            <a:off x="0" y="0"/>
                            <a:ext cx="1197610" cy="535940"/>
                          </a:xfrm>
                          <a:prstGeom prst="rect"/>
                          <a:ln/>
                        </pic:spPr>
                      </pic:pic>
                    </a:graphicData>
                  </a:graphic>
                </wp:anchor>
              </w:drawing>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61"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dr.Katarina Julike Sinulingga, M.Ked(Clinpath), Sp.PK</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NIP. 19850713 202307 2 001</w:t>
            </w:r>
          </w:p>
        </w:tc>
      </w:tr>
    </w:tbl>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pgSz w:h="11920" w:w="16840" w:orient="landscape"/>
          <w:pgMar w:bottom="280" w:top="1340" w:left="992" w:right="566" w:header="720" w:footer="720"/>
          <w:pgNumType w:start="1"/>
        </w:sectPr>
      </w:pPr>
      <w:r w:rsidDel="00000000" w:rsidR="00000000" w:rsidRPr="00000000">
        <w:rPr>
          <w:rtl w:val="0"/>
        </w:rPr>
      </w:r>
    </w:p>
    <w:p w:rsidR="00000000" w:rsidDel="00000000" w:rsidP="00000000" w:rsidRDefault="00000000" w:rsidRPr="00000000" w14:paraId="00000089">
      <w:pPr>
        <w:spacing w:before="118" w:lineRule="auto"/>
        <w:rPr>
          <w:b w:val="1"/>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1"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PEMBELAJARAN</w:t>
      </w:r>
    </w:p>
    <w:p w:rsidR="00000000" w:rsidDel="00000000" w:rsidP="00000000" w:rsidRDefault="00000000" w:rsidRPr="00000000" w14:paraId="0000008B">
      <w:pPr>
        <w:spacing w:before="5" w:lineRule="auto"/>
        <w:rPr>
          <w:b w:val="1"/>
          <w:sz w:val="10"/>
          <w:szCs w:val="10"/>
        </w:rPr>
      </w:pPr>
      <w:r w:rsidDel="00000000" w:rsidR="00000000" w:rsidRPr="00000000">
        <w:rPr>
          <w:rtl w:val="0"/>
        </w:rPr>
      </w:r>
    </w:p>
    <w:tbl>
      <w:tblPr>
        <w:tblStyle w:val="Table3"/>
        <w:tblW w:w="15289.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06"/>
        <w:gridCol w:w="2681"/>
        <w:gridCol w:w="3221"/>
        <w:gridCol w:w="2101"/>
        <w:gridCol w:w="1771"/>
        <w:gridCol w:w="2678"/>
        <w:gridCol w:w="987"/>
        <w:gridCol w:w="1144"/>
        <w:tblGridChange w:id="0">
          <w:tblGrid>
            <w:gridCol w:w="706"/>
            <w:gridCol w:w="2681"/>
            <w:gridCol w:w="3221"/>
            <w:gridCol w:w="2101"/>
            <w:gridCol w:w="1771"/>
            <w:gridCol w:w="2678"/>
            <w:gridCol w:w="987"/>
            <w:gridCol w:w="1144"/>
          </w:tblGrid>
        </w:tblGridChange>
      </w:tblGrid>
      <w:tr>
        <w:trPr>
          <w:cantSplit w:val="0"/>
          <w:trHeight w:val="840" w:hRule="atLeast"/>
          <w:tblHeader w:val="0"/>
        </w:trPr>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Minggu Ke/</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Waktu</w:t>
            </w:r>
          </w:p>
        </w:tc>
        <w:tc>
          <w:tcPr>
            <w:tcBorders>
              <w:right w:color="000000" w:space="0" w:sz="12"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2" w:lineRule="auto"/>
              <w:ind w:left="142" w:right="0" w:firstLine="3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 CPMK (Kemampuan akhir yang direncanakan)</w:t>
            </w:r>
          </w:p>
        </w:tc>
        <w:tc>
          <w:tcPr>
            <w:tcBorders>
              <w:left w:color="000000" w:space="0" w:sz="12"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  pembelajaran</w:t>
            </w:r>
          </w:p>
        </w:tc>
        <w:tc>
          <w:tcPr>
            <w:tcBorders>
              <w:right w:color="000000" w:space="0" w:sz="12"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6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Bentuk dan Metode Pembelajaran</w:t>
            </w:r>
          </w:p>
        </w:tc>
        <w:tc>
          <w:tcPr>
            <w:tcBorders>
              <w:left w:color="000000" w:space="0" w:sz="12"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Estimasi Waktu</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Pengalaman Belajar Mahasiswa</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Bobot</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w:t>
            </w:r>
          </w:p>
        </w:tc>
      </w:tr>
      <w:tr>
        <w:trPr>
          <w:cantSplit w:val="0"/>
          <w:trHeight w:val="287" w:hRule="atLeast"/>
          <w:tblHeader w:val="0"/>
        </w:trPr>
        <w:tc>
          <w:tcPr>
            <w:tcBorders>
              <w:bottom w:color="000000" w:space="0" w:sz="4"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left w:color="000000" w:space="0" w:sz="12"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left w:color="000000" w:space="0" w:sz="12"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1" w:right="2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7" w:right="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6"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14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sistem manajemen mutu</w:t>
            </w:r>
          </w:p>
        </w:tc>
        <w:tc>
          <w:tcPr>
            <w:tcBorders>
              <w:left w:color="000000" w:space="0" w:sz="12"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Kontrak Perkuliahan</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Defenisi sistem manajemen mutu</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Prinsip-prinsip dalam sistem </w:t>
            </w:r>
            <w:r w:rsidDel="00000000" w:rsidR="00000000" w:rsidRPr="00000000">
              <w:rPr>
                <w:sz w:val="24"/>
                <w:szCs w:val="24"/>
                <w:rtl w:val="0"/>
              </w:rPr>
              <w:t xml:space="preserve">manajemen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mutu</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manfaat manajemen mutu</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sasaran dan sifat manajemen mutu</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komponen sistem manajemen mutu</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Proses sistem manajemen mutu</w:t>
            </w:r>
          </w:p>
        </w:tc>
        <w:tc>
          <w:tcPr>
            <w:tcBorders>
              <w:right w:color="000000" w:space="0" w:sz="12"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170</w:t>
            </w:r>
          </w:p>
        </w:tc>
        <w:tc>
          <w:tcPr/>
          <w:p w:rsidR="00000000" w:rsidDel="00000000" w:rsidP="00000000" w:rsidRDefault="00000000" w:rsidRPr="00000000" w14:paraId="000000B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24" w:line="240" w:lineRule="auto"/>
              <w:ind w:left="425"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prinsip dan dasar sistem manajemen mutu</w:t>
            </w:r>
          </w:p>
          <w:p w:rsidR="00000000" w:rsidDel="00000000" w:rsidP="00000000" w:rsidRDefault="00000000" w:rsidRPr="00000000" w14:paraId="000000B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24" w:line="240" w:lineRule="auto"/>
              <w:ind w:left="425"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hasil diskusi kajian</w:t>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4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right w:color="000000" w:space="0" w:sz="12" w:val="single"/>
            </w:tcBorders>
          </w:tcPr>
          <w:p w:rsidR="00000000" w:rsidDel="00000000" w:rsidP="00000000" w:rsidRDefault="00000000" w:rsidRPr="00000000" w14:paraId="000000B7">
            <w:pPr>
              <w:rPr/>
            </w:pPr>
            <w:r w:rsidDel="00000000" w:rsidR="00000000" w:rsidRPr="00000000">
              <w:rPr>
                <w:rtl w:val="0"/>
              </w:rPr>
              <w:t xml:space="preserve">Mahasiswa mampu mengetahui Sasaran mutu</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Pengertian Sasaran mutu</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Penetapan sasaran mutu</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Prinsip sasaran mutu</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Kriteria sasaran mutu</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Jenis sasaran mutu</w:t>
            </w:r>
          </w:p>
        </w:tc>
        <w:tc>
          <w:tcPr>
            <w:tcBorders>
              <w:right w:color="000000" w:space="0" w:sz="12"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170</w:t>
            </w:r>
          </w:p>
        </w:tc>
        <w:tc>
          <w:tcPr/>
          <w:p w:rsidR="00000000" w:rsidDel="00000000" w:rsidP="00000000" w:rsidRDefault="00000000" w:rsidRPr="00000000" w14:paraId="000000C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11" w:lineRule="auto"/>
              <w:ind w:left="4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sasaran mutu</w:t>
            </w:r>
          </w:p>
          <w:p w:rsidR="00000000" w:rsidDel="00000000" w:rsidP="00000000" w:rsidRDefault="00000000" w:rsidRPr="00000000" w14:paraId="000000C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11" w:lineRule="auto"/>
              <w:ind w:left="4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kegiatan</w:t>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4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C9">
            <w:pPr>
              <w:rPr/>
            </w:pPr>
            <w:r w:rsidDel="00000000" w:rsidR="00000000" w:rsidRPr="00000000">
              <w:rPr>
                <w:rtl w:val="0"/>
              </w:rPr>
              <w:t xml:space="preserve">Mahasiswa mampu mengetahui Good Laboratorium Practice (GLP)</w:t>
            </w:r>
          </w:p>
        </w:tc>
        <w:tc>
          <w:tcPr>
            <w:tcBorders>
              <w:left w:color="000000" w:space="0" w:sz="12"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1.Definisi Good Laboratorium Practice (GLP)</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2.Prinsip-prinsip Good Laboratorium Practice (GLP)</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3.Tujuan Good Laboratorium Practice</w:t>
            </w:r>
          </w:p>
        </w:tc>
        <w:tc>
          <w:tcPr>
            <w:tcBorders>
              <w:right w:color="000000" w:space="0" w:sz="12"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170</w:t>
            </w:r>
          </w:p>
        </w:tc>
        <w:tc>
          <w:tcPr/>
          <w:p w:rsidR="00000000" w:rsidDel="00000000" w:rsidP="00000000" w:rsidRDefault="00000000" w:rsidRPr="00000000" w14:paraId="000000D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Good Laboratorium Practice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5"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right w:color="000000" w:space="0" w:sz="12" w:val="single"/>
            </w:tcBorders>
          </w:tcPr>
          <w:p w:rsidR="00000000" w:rsidDel="00000000" w:rsidP="00000000" w:rsidRDefault="00000000" w:rsidRPr="00000000" w14:paraId="000000D8">
            <w:pPr>
              <w:rPr/>
            </w:pPr>
            <w:r w:rsidDel="00000000" w:rsidR="00000000" w:rsidRPr="00000000">
              <w:rPr>
                <w:rtl w:val="0"/>
              </w:rPr>
              <w:t xml:space="preserve">Mahasiswa mampu mengetahui Quality manajement</w:t>
            </w:r>
          </w:p>
        </w:tc>
        <w:tc>
          <w:tcPr>
            <w:tcBorders>
              <w:left w:color="000000" w:space="0" w:sz="12"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Defenisi manajemen mutu</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Komponen manajemen mutu</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Quality Management berdasarkan ISO 15189</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Kaitan manajemen mutu dengan ISO 15189</w:t>
            </w:r>
          </w:p>
        </w:tc>
        <w:tc>
          <w:tcPr>
            <w:tcBorders>
              <w:right w:color="000000" w:space="0" w:sz="12" w:val="single"/>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170</w:t>
            </w:r>
          </w:p>
        </w:tc>
        <w:tc>
          <w:tcPr/>
          <w:p w:rsidR="00000000" w:rsidDel="00000000" w:rsidP="00000000" w:rsidRDefault="00000000" w:rsidRPr="00000000" w14:paraId="000000E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tentang konsep mutu laboratorium</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567"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right w:color="000000" w:space="0" w:sz="12" w:val="single"/>
            </w:tcBorders>
          </w:tcPr>
          <w:p w:rsidR="00000000" w:rsidDel="00000000" w:rsidP="00000000" w:rsidRDefault="00000000" w:rsidRPr="00000000" w14:paraId="000000E8">
            <w:pPr>
              <w:rPr/>
            </w:pPr>
            <w:r w:rsidDel="00000000" w:rsidR="00000000" w:rsidRPr="00000000">
              <w:rPr>
                <w:rtl w:val="0"/>
              </w:rPr>
              <w:t xml:space="preserve">Mahasiswa mampu memahami Quality Assurance dan Quality Control </w:t>
            </w:r>
            <w:r w:rsidDel="00000000" w:rsidR="00000000" w:rsidRPr="00000000">
              <w:rPr>
                <w:sz w:val="24"/>
                <w:szCs w:val="24"/>
                <w:rtl w:val="0"/>
              </w:rPr>
              <w:t xml:space="preserve">Quality </w:t>
            </w:r>
            <w:r w:rsidDel="00000000" w:rsidR="00000000" w:rsidRPr="00000000">
              <w:rPr>
                <w:rtl w:val="0"/>
              </w:rPr>
            </w:r>
          </w:p>
        </w:tc>
        <w:tc>
          <w:tcPr>
            <w:tcBorders>
              <w:left w:color="000000" w:space="0" w:sz="12"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Defenisi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Quality Assurance</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Tujan Quality Assurance</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Tugas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Quality Assurance</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Defeni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Quality Control</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Tujuan Quality Control</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Tugas Quality Control</w:t>
            </w:r>
            <w:r w:rsidDel="00000000" w:rsidR="00000000" w:rsidRPr="00000000">
              <w:rPr>
                <w:rtl w:val="0"/>
              </w:rPr>
            </w:r>
          </w:p>
        </w:tc>
        <w:tc>
          <w:tcPr>
            <w:tcBorders>
              <w:right w:color="000000" w:space="0" w:sz="12" w:val="single"/>
            </w:tcBorders>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170</w:t>
            </w:r>
          </w:p>
        </w:tc>
        <w:tc>
          <w:tcPr/>
          <w:p w:rsidR="00000000" w:rsidDel="00000000" w:rsidP="00000000" w:rsidRDefault="00000000" w:rsidRPr="00000000" w14:paraId="000000F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Quality Assurance dan Control Quality</w:t>
            </w:r>
          </w:p>
          <w:p w:rsidR="00000000" w:rsidDel="00000000" w:rsidP="00000000" w:rsidRDefault="00000000" w:rsidRPr="00000000" w14:paraId="000000F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kegiatan</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65"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right w:color="000000" w:space="0" w:sz="12" w:val="single"/>
            </w:tcBorders>
          </w:tcPr>
          <w:p w:rsidR="00000000" w:rsidDel="00000000" w:rsidP="00000000" w:rsidRDefault="00000000" w:rsidRPr="00000000" w14:paraId="000000FB">
            <w:pPr>
              <w:rPr/>
            </w:pPr>
            <w:r w:rsidDel="00000000" w:rsidR="00000000" w:rsidRPr="00000000">
              <w:rPr>
                <w:rtl w:val="0"/>
              </w:rPr>
              <w:t xml:space="preserve">Mahasiswa mampu memahami Quality </w:t>
            </w:r>
            <w:r w:rsidDel="00000000" w:rsidR="00000000" w:rsidRPr="00000000">
              <w:rPr>
                <w:sz w:val="24"/>
                <w:szCs w:val="24"/>
                <w:rtl w:val="0"/>
              </w:rPr>
              <w:t xml:space="preserve">Management berdasarkan ISO15189</w:t>
            </w:r>
            <w:r w:rsidDel="00000000" w:rsidR="00000000" w:rsidRPr="00000000">
              <w:rPr>
                <w:rtl w:val="0"/>
              </w:rPr>
            </w:r>
          </w:p>
        </w:tc>
        <w:tc>
          <w:tcPr>
            <w:tcBorders>
              <w:left w:color="000000" w:space="0" w:sz="12" w:val="single"/>
            </w:tcBorders>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Defenisi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Quality Assurance</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Tujan Quality Assurance</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Tugas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Quality Assurance</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Defeni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Quality Control</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Tujuan Quality Control</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Tugas Quality Control</w:t>
            </w:r>
            <w:r w:rsidDel="00000000" w:rsidR="00000000" w:rsidRPr="00000000">
              <w:rPr>
                <w:rtl w:val="0"/>
              </w:rPr>
            </w:r>
          </w:p>
        </w:tc>
        <w:tc>
          <w:tcPr>
            <w:tcBorders>
              <w:right w:color="000000" w:space="0" w:sz="12"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170</w:t>
            </w:r>
          </w:p>
        </w:tc>
        <w:tc>
          <w:tcPr/>
          <w:p w:rsidR="00000000" w:rsidDel="00000000" w:rsidP="00000000" w:rsidRDefault="00000000" w:rsidRPr="00000000" w14:paraId="0000010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tentang konsep mutu laboratorium</w:t>
            </w:r>
          </w:p>
          <w:p w:rsidR="00000000" w:rsidDel="00000000" w:rsidP="00000000" w:rsidRDefault="00000000" w:rsidRPr="00000000" w14:paraId="0000010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Quiz</w:t>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right w:color="000000" w:space="0" w:sz="12" w:val="single"/>
            </w:tcBorders>
          </w:tcPr>
          <w:p w:rsidR="00000000" w:rsidDel="00000000" w:rsidP="00000000" w:rsidRDefault="00000000" w:rsidRPr="00000000" w14:paraId="0000010D">
            <w:pPr>
              <w:rPr/>
            </w:pPr>
            <w:r w:rsidDel="00000000" w:rsidR="00000000" w:rsidRPr="00000000">
              <w:rPr>
                <w:rtl w:val="0"/>
              </w:rPr>
              <w:t xml:space="preserve">Mahasiswa mampu mengetahui merencanakan</w:t>
            </w:r>
            <w:r w:rsidDel="00000000" w:rsidR="00000000" w:rsidRPr="00000000">
              <w:rPr>
                <w:sz w:val="24"/>
                <w:szCs w:val="24"/>
                <w:rtl w:val="0"/>
              </w:rPr>
              <w:t xml:space="preserve"> Mengevaluasi dan menindaklanjuti program pemantapan mutu laboratorium (Internal dan eksternal)</w:t>
            </w:r>
            <w:r w:rsidDel="00000000" w:rsidR="00000000" w:rsidRPr="00000000">
              <w:rPr>
                <w:rtl w:val="0"/>
              </w:rPr>
            </w:r>
          </w:p>
        </w:tc>
        <w:tc>
          <w:tcPr>
            <w:tcBorders>
              <w:left w:color="000000" w:space="0" w:sz="12" w:val="single"/>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1.Pengertian mengevaluasi dan menindaklanjuti program mutu laboratorium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2.Tujuan mengevaluasi dan menindaklanjuti program mutu laboratorium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170</w:t>
            </w:r>
          </w:p>
        </w:tc>
        <w:tc>
          <w:tcPr/>
          <w:p w:rsidR="00000000" w:rsidDel="00000000" w:rsidP="00000000" w:rsidRDefault="00000000" w:rsidRPr="00000000" w14:paraId="0000011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menindaklanjuti program pemantapan mutu laboratorium (Internal dan eksternal)</w:t>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7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7"/>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UTS</w:t>
            </w:r>
            <w:r w:rsidDel="00000000" w:rsidR="00000000" w:rsidRPr="00000000">
              <w:rPr>
                <w:rtl w:val="0"/>
              </w:rPr>
            </w:r>
          </w:p>
        </w:tc>
      </w:tr>
      <w:tr>
        <w:trPr>
          <w:cantSplit w:val="0"/>
          <w:trHeight w:val="7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right w:color="000000" w:space="0" w:sz="12" w:val="single"/>
            </w:tcBorders>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2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mengetahui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Menerapkan sistem audit internal berdasarkan aturan yang berlaku</w:t>
            </w:r>
          </w:p>
        </w:tc>
        <w:tc>
          <w:tcPr>
            <w:tcBorders>
              <w:left w:color="000000" w:space="0" w:sz="12" w:val="single"/>
            </w:tcBorders>
          </w:tcPr>
          <w:p w:rsidR="00000000" w:rsidDel="00000000" w:rsidP="00000000" w:rsidRDefault="00000000" w:rsidRPr="00000000" w14:paraId="0000012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Menerapkan sistem audit internal berdasarkan aturan yang berlaku</w:t>
            </w:r>
          </w:p>
          <w:p w:rsidR="00000000" w:rsidDel="00000000" w:rsidP="00000000" w:rsidRDefault="00000000" w:rsidRPr="00000000" w14:paraId="000001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Tujuan audit internal</w:t>
            </w:r>
          </w:p>
          <w:p w:rsidR="00000000" w:rsidDel="00000000" w:rsidP="00000000" w:rsidRDefault="00000000" w:rsidRPr="00000000" w14:paraId="000001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Tahapan audit internal</w:t>
            </w:r>
          </w:p>
        </w:tc>
        <w:tc>
          <w:tcPr>
            <w:tcBorders>
              <w:right w:color="000000" w:space="0" w:sz="12" w:val="single"/>
            </w:tcBorders>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170</w:t>
            </w:r>
          </w:p>
        </w:tc>
        <w:tc>
          <w:tcPr/>
          <w:p w:rsidR="00000000" w:rsidDel="00000000" w:rsidP="00000000" w:rsidRDefault="00000000" w:rsidRPr="00000000" w14:paraId="0000012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sistem audit internal berdasarkan aturan yang berlaku</w:t>
            </w:r>
          </w:p>
        </w:tc>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1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62poewyyrom5"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right w:color="000000" w:space="0" w:sz="12" w:val="single"/>
            </w:tcBorders>
          </w:tcPr>
          <w:p w:rsidR="00000000" w:rsidDel="00000000" w:rsidP="00000000" w:rsidRDefault="00000000" w:rsidRPr="00000000" w14:paraId="00000131">
            <w:pPr>
              <w:rPr>
                <w:sz w:val="24"/>
                <w:szCs w:val="24"/>
              </w:rPr>
            </w:pPr>
            <w:r w:rsidDel="00000000" w:rsidR="00000000" w:rsidRPr="00000000">
              <w:rPr>
                <w:rtl w:val="0"/>
              </w:rPr>
              <w:t xml:space="preserve">Mahasiswa mampu mengetahui Pengetahuan tentang pengendalian mutu</w:t>
            </w:r>
            <w:r w:rsidDel="00000000" w:rsidR="00000000" w:rsidRPr="00000000">
              <w:rPr>
                <w:rtl w:val="0"/>
              </w:rPr>
            </w:r>
          </w:p>
        </w:tc>
        <w:tc>
          <w:tcPr>
            <w:tcBorders>
              <w:left w:color="000000" w:space="0" w:sz="12" w:val="single"/>
            </w:tcBorders>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Defenisi</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Rekaman wajib yang diperlukan dalam implementasi ISO 9001:2015</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Prosdur Pengendalian catatan mutu</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Kesimpulan</w:t>
            </w:r>
          </w:p>
        </w:tc>
        <w:tc>
          <w:tcPr>
            <w:tcBorders>
              <w:right w:color="000000" w:space="0" w:sz="12"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170</w:t>
            </w:r>
          </w:p>
        </w:tc>
        <w:tc>
          <w:tcPr/>
          <w:p w:rsidR="00000000" w:rsidDel="00000000" w:rsidP="00000000" w:rsidRDefault="00000000" w:rsidRPr="00000000" w14:paraId="000001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11" w:lineRule="auto"/>
              <w:ind w:left="568"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pengetahuan pengendalian mutu</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568"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right w:color="000000" w:space="0" w:sz="12" w:val="single"/>
            </w:tcBorders>
          </w:tcPr>
          <w:p w:rsidR="00000000" w:rsidDel="00000000" w:rsidP="00000000" w:rsidRDefault="00000000" w:rsidRPr="00000000" w14:paraId="00000141">
            <w:pPr>
              <w:rPr/>
            </w:pPr>
            <w:r w:rsidDel="00000000" w:rsidR="00000000" w:rsidRPr="00000000">
              <w:rPr>
                <w:rtl w:val="0"/>
              </w:rPr>
              <w:t xml:space="preserve">Mahasiswa mampu memahami prinsip penjaminan manajemen mutu dalam pelayanan kesehatan </w:t>
            </w:r>
          </w:p>
        </w:tc>
        <w:tc>
          <w:tcPr>
            <w:tcBorders>
              <w:left w:color="000000" w:space="0" w:sz="12"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Defenisi mutu pelayanan</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Defenisi penjaminan mutu</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Cara pengukuran mutu</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170</w:t>
            </w:r>
          </w:p>
        </w:tc>
        <w:tc>
          <w:tcPr/>
          <w:p w:rsidR="00000000" w:rsidDel="00000000" w:rsidP="00000000" w:rsidRDefault="00000000" w:rsidRPr="00000000" w14:paraId="0000014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11" w:lineRule="auto"/>
              <w:ind w:left="568"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prinsip penjaminan manajemen mutu dalam pelayanan kesehata</w:t>
            </w:r>
            <w:r w:rsidDel="00000000" w:rsidR="00000000" w:rsidRPr="00000000">
              <w:rPr>
                <w:rtl w:val="0"/>
              </w:rPr>
            </w:r>
          </w:p>
          <w:p w:rsidR="00000000" w:rsidDel="00000000" w:rsidP="00000000" w:rsidRDefault="00000000" w:rsidRPr="00000000" w14:paraId="0000014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11" w:lineRule="auto"/>
              <w:ind w:left="568"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ppt</w:t>
            </w:r>
            <w:r w:rsidDel="00000000" w:rsidR="00000000" w:rsidRPr="00000000">
              <w:rPr>
                <w:rtl w:val="0"/>
              </w:rPr>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right w:color="000000" w:space="0" w:sz="12" w:val="single"/>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mengetahui Audit dan kaji sebagai proses evaluasi penerapan sistem manajemen mutu</w:t>
            </w:r>
          </w:p>
        </w:tc>
        <w:tc>
          <w:tcPr>
            <w:tcBorders>
              <w:left w:color="000000" w:space="0" w:sz="12" w:val="single"/>
            </w:tcBorders>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Pendahuluan</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Evaluasi Penerapan Sistem Manajemen Mutu</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Defenisi Audit</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Tujuan dan manfaat Audit</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Program audit Internal</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Proses Audit internal</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170</w:t>
            </w:r>
          </w:p>
        </w:tc>
        <w:tc>
          <w:tcPr/>
          <w:p w:rsidR="00000000" w:rsidDel="00000000" w:rsidP="00000000" w:rsidRDefault="00000000" w:rsidRPr="00000000" w14:paraId="000001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11" w:lineRule="auto"/>
              <w:ind w:left="568"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Audit dan kaji betul sebagai proses evaluasi penerapan sistem manajemen mutu</w:t>
            </w:r>
          </w:p>
          <w:p w:rsidR="00000000" w:rsidDel="00000000" w:rsidP="00000000" w:rsidRDefault="00000000" w:rsidRPr="00000000" w14:paraId="000001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11" w:lineRule="auto"/>
              <w:ind w:left="568"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jurnal terkait </w:t>
            </w:r>
          </w:p>
        </w:tc>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1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right w:color="000000" w:space="0" w:sz="12" w:val="single"/>
            </w:tcBorders>
          </w:tcPr>
          <w:p w:rsidR="00000000" w:rsidDel="00000000" w:rsidP="00000000" w:rsidRDefault="00000000" w:rsidRPr="00000000" w14:paraId="00000164">
            <w:pPr>
              <w:rPr>
                <w:sz w:val="24"/>
                <w:szCs w:val="24"/>
              </w:rPr>
            </w:pPr>
            <w:r w:rsidDel="00000000" w:rsidR="00000000" w:rsidRPr="00000000">
              <w:rPr>
                <w:rtl w:val="0"/>
              </w:rPr>
              <w:t xml:space="preserve">Mahasiswa mampu memahami Kaji ulang manajemen mutu</w:t>
            </w:r>
            <w:r w:rsidDel="00000000" w:rsidR="00000000" w:rsidRPr="00000000">
              <w:rPr>
                <w:rtl w:val="0"/>
              </w:rPr>
            </w:r>
          </w:p>
        </w:tc>
        <w:tc>
          <w:tcPr>
            <w:tcBorders>
              <w:left w:color="000000" w:space="0" w:sz="12" w:val="single"/>
            </w:tcBorders>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Defenisi</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Tujuan Kaji ulang manajemen</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Tahapan kaji ulang manajemen</w:t>
            </w:r>
          </w:p>
        </w:tc>
        <w:tc>
          <w:tcPr>
            <w:tcBorders>
              <w:right w:color="000000" w:space="0" w:sz="12" w:val="single"/>
            </w:tcBorders>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170</w:t>
            </w:r>
          </w:p>
        </w:tc>
        <w:tc>
          <w:tcPr/>
          <w:p w:rsidR="00000000" w:rsidDel="00000000" w:rsidP="00000000" w:rsidRDefault="00000000" w:rsidRPr="00000000" w14:paraId="0000016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1" w:lineRule="auto"/>
              <w:ind w:left="568"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tentang kaji ulang manajemen mutu</w:t>
            </w:r>
            <w:r w:rsidDel="00000000" w:rsidR="00000000" w:rsidRPr="00000000">
              <w:rPr>
                <w:rtl w:val="0"/>
              </w:rPr>
            </w:r>
          </w:p>
          <w:p w:rsidR="00000000" w:rsidDel="00000000" w:rsidP="00000000" w:rsidRDefault="00000000" w:rsidRPr="00000000" w14:paraId="0000016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1" w:lineRule="auto"/>
              <w:ind w:left="568"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laporan study</w:t>
            </w:r>
            <w:r w:rsidDel="00000000" w:rsidR="00000000" w:rsidRPr="00000000">
              <w:rPr>
                <w:rtl w:val="0"/>
              </w:rPr>
            </w:r>
          </w:p>
        </w:tc>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3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tcBorders>
              <w:right w:color="000000" w:space="0" w:sz="12" w:val="single"/>
            </w:tcBorders>
          </w:tcPr>
          <w:p w:rsidR="00000000" w:rsidDel="00000000" w:rsidP="00000000" w:rsidRDefault="00000000" w:rsidRPr="00000000" w14:paraId="00000173">
            <w:pPr>
              <w:rPr>
                <w:sz w:val="24"/>
                <w:szCs w:val="24"/>
              </w:rPr>
            </w:pPr>
            <w:r w:rsidDel="00000000" w:rsidR="00000000" w:rsidRPr="00000000">
              <w:rPr>
                <w:rtl w:val="0"/>
              </w:rPr>
              <w:t xml:space="preserve">Mahasiswa mampu memahami Tindak lanjut Hasil Audit</w:t>
            </w:r>
            <w:r w:rsidDel="00000000" w:rsidR="00000000" w:rsidRPr="00000000">
              <w:rPr>
                <w:rtl w:val="0"/>
              </w:rPr>
            </w:r>
          </w:p>
        </w:tc>
        <w:tc>
          <w:tcPr>
            <w:tcBorders>
              <w:left w:color="000000" w:space="0" w:sz="12" w:val="single"/>
            </w:tcBorders>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Tindak Lanjut audit</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Tahapan tindakan perbaikan</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sz w:val="24"/>
                <w:szCs w:val="24"/>
                <w:rtl w:val="0"/>
              </w:rPr>
              <w:t xml:space="preserve">Identifikasi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Pencegahan</w:t>
            </w:r>
          </w:p>
        </w:tc>
        <w:tc>
          <w:tcPr>
            <w:tcBorders>
              <w:right w:color="000000" w:space="0" w:sz="12" w:val="single"/>
            </w:tcBorders>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170</w:t>
            </w:r>
          </w:p>
        </w:tc>
        <w:tc>
          <w:tcPr/>
          <w:p w:rsidR="00000000" w:rsidDel="00000000" w:rsidP="00000000" w:rsidRDefault="00000000" w:rsidRPr="00000000" w14:paraId="0000017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1" w:lineRule="auto"/>
              <w:ind w:left="568"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Tindak lanjut hasil audit</w:t>
            </w:r>
          </w:p>
          <w:p w:rsidR="00000000" w:rsidDel="00000000" w:rsidP="00000000" w:rsidRDefault="00000000" w:rsidRPr="00000000" w14:paraId="0000017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1" w:lineRule="auto"/>
              <w:ind w:left="568"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hasil audit</w:t>
            </w:r>
          </w:p>
        </w:tc>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right w:color="000000" w:space="0" w:sz="12" w:val="single"/>
            </w:tcBorders>
          </w:tcPr>
          <w:p w:rsidR="00000000" w:rsidDel="00000000" w:rsidP="00000000" w:rsidRDefault="00000000" w:rsidRPr="00000000" w14:paraId="00000182">
            <w:pPr>
              <w:rPr/>
            </w:pPr>
            <w:r w:rsidDel="00000000" w:rsidR="00000000" w:rsidRPr="00000000">
              <w:rPr>
                <w:rtl w:val="0"/>
              </w:rPr>
              <w:t xml:space="preserve">Mehasiswa mampu memahami penuyusunan laporan audit</w:t>
            </w:r>
          </w:p>
        </w:tc>
        <w:tc>
          <w:tcPr>
            <w:tcBorders>
              <w:left w:color="000000" w:space="0" w:sz="12" w:val="single"/>
            </w:tcBorders>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Defenisi Pengauditan</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Tujuan dan manfaat audit</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Jenis-jenis audit dan </w:t>
            </w:r>
            <w:r w:rsidDel="00000000" w:rsidR="00000000" w:rsidRPr="00000000">
              <w:rPr>
                <w:sz w:val="24"/>
                <w:szCs w:val="24"/>
                <w:rtl w:val="0"/>
              </w:rPr>
              <w:t xml:space="preserve">Auditor</w:t>
            </w: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Unsur-unsur laporan audit internal</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Perencanaan Audit</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Struktur dan Penyajian laporan</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Langkah- langkah penyusunan laporan hasil</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Tahapan audit manajemen</w:t>
            </w:r>
          </w:p>
        </w:tc>
        <w:tc>
          <w:tcPr>
            <w:tcBorders>
              <w:right w:color="000000" w:space="0" w:sz="12" w:val="single"/>
            </w:tcBorders>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170</w:t>
            </w:r>
          </w:p>
        </w:tc>
        <w:tc>
          <w:tcPr/>
          <w:p w:rsidR="00000000" w:rsidDel="00000000" w:rsidP="00000000" w:rsidRDefault="00000000" w:rsidRPr="00000000" w14:paraId="0000019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1" w:lineRule="auto"/>
              <w:ind w:left="568"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ulang tentang penyusunan laporan audit</w:t>
            </w:r>
          </w:p>
          <w:p w:rsidR="00000000" w:rsidDel="00000000" w:rsidP="00000000" w:rsidRDefault="00000000" w:rsidRPr="00000000" w14:paraId="0000019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1" w:lineRule="auto"/>
              <w:ind w:left="568"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makalah mengenai laporan audit</w:t>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gridSpan w:val="7"/>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UAS</w:t>
            </w:r>
          </w:p>
        </w:tc>
      </w:tr>
    </w:tbl>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sectPr>
      <w:type w:val="nextPage"/>
      <w:pgSz w:h="16840" w:w="11920" w:orient="portrait"/>
      <w:pgMar w:bottom="1701" w:top="1701" w:left="2268" w:right="1701" w:header="851" w:footer="57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68" w:hanging="428"/>
      </w:pPr>
      <w:rPr>
        <w:rFonts w:ascii="Times New Roman" w:cs="Times New Roman" w:eastAsia="Times New Roman" w:hAnsi="Times New Roman"/>
        <w:b w:val="1"/>
        <w:i w:val="0"/>
        <w:sz w:val="24"/>
        <w:szCs w:val="24"/>
      </w:rPr>
    </w:lvl>
    <w:lvl w:ilvl="1">
      <w:start w:val="0"/>
      <w:numFmt w:val="bullet"/>
      <w:lvlText w:val="•"/>
      <w:lvlJc w:val="left"/>
      <w:pPr>
        <w:ind w:left="2032" w:hanging="428.0000000000002"/>
      </w:pPr>
      <w:rPr/>
    </w:lvl>
    <w:lvl w:ilvl="2">
      <w:start w:val="0"/>
      <w:numFmt w:val="bullet"/>
      <w:lvlText w:val="•"/>
      <w:lvlJc w:val="left"/>
      <w:pPr>
        <w:ind w:left="3504" w:hanging="428.00000000000045"/>
      </w:pPr>
      <w:rPr/>
    </w:lvl>
    <w:lvl w:ilvl="3">
      <w:start w:val="0"/>
      <w:numFmt w:val="bullet"/>
      <w:lvlText w:val="•"/>
      <w:lvlJc w:val="left"/>
      <w:pPr>
        <w:ind w:left="4976" w:hanging="428"/>
      </w:pPr>
      <w:rPr/>
    </w:lvl>
    <w:lvl w:ilvl="4">
      <w:start w:val="0"/>
      <w:numFmt w:val="bullet"/>
      <w:lvlText w:val="•"/>
      <w:lvlJc w:val="left"/>
      <w:pPr>
        <w:ind w:left="6448" w:hanging="428"/>
      </w:pPr>
      <w:rPr/>
    </w:lvl>
    <w:lvl w:ilvl="5">
      <w:start w:val="0"/>
      <w:numFmt w:val="bullet"/>
      <w:lvlText w:val="•"/>
      <w:lvlJc w:val="left"/>
      <w:pPr>
        <w:ind w:left="7921" w:hanging="427.9999999999991"/>
      </w:pPr>
      <w:rPr/>
    </w:lvl>
    <w:lvl w:ilvl="6">
      <w:start w:val="0"/>
      <w:numFmt w:val="bullet"/>
      <w:lvlText w:val="•"/>
      <w:lvlJc w:val="left"/>
      <w:pPr>
        <w:ind w:left="9393" w:hanging="428"/>
      </w:pPr>
      <w:rPr/>
    </w:lvl>
    <w:lvl w:ilvl="7">
      <w:start w:val="0"/>
      <w:numFmt w:val="bullet"/>
      <w:lvlText w:val="•"/>
      <w:lvlJc w:val="left"/>
      <w:pPr>
        <w:ind w:left="10865" w:hanging="428"/>
      </w:pPr>
      <w:rPr/>
    </w:lvl>
    <w:lvl w:ilvl="8">
      <w:start w:val="0"/>
      <w:numFmt w:val="bullet"/>
      <w:lvlText w:val="•"/>
      <w:lvlJc w:val="left"/>
      <w:pPr>
        <w:ind w:left="12337" w:hanging="428"/>
      </w:pPr>
      <w:rPr/>
    </w:lvl>
  </w:abstractNum>
  <w:abstractNum w:abstractNumId="2">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3">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4">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5">
    <w:lvl w:ilvl="0">
      <w:start w:val="1"/>
      <w:numFmt w:val="decimal"/>
      <w:lvlText w:val="%1."/>
      <w:lvlJc w:val="left"/>
      <w:pPr>
        <w:ind w:left="426" w:hanging="360"/>
      </w:pPr>
      <w:rPr/>
    </w:lvl>
    <w:lvl w:ilvl="1">
      <w:start w:val="1"/>
      <w:numFmt w:val="lowerLetter"/>
      <w:lvlText w:val="%2."/>
      <w:lvlJc w:val="left"/>
      <w:pPr>
        <w:ind w:left="1146" w:hanging="360"/>
      </w:pPr>
      <w:rPr/>
    </w:lvl>
    <w:lvl w:ilvl="2">
      <w:start w:val="1"/>
      <w:numFmt w:val="lowerRoman"/>
      <w:lvlText w:val="%3."/>
      <w:lvlJc w:val="right"/>
      <w:pPr>
        <w:ind w:left="1866" w:hanging="180"/>
      </w:pPr>
      <w:rPr/>
    </w:lvl>
    <w:lvl w:ilvl="3">
      <w:start w:val="1"/>
      <w:numFmt w:val="decimal"/>
      <w:lvlText w:val="%4."/>
      <w:lvlJc w:val="left"/>
      <w:pPr>
        <w:ind w:left="2586" w:hanging="360"/>
      </w:pPr>
      <w:rPr/>
    </w:lvl>
    <w:lvl w:ilvl="4">
      <w:start w:val="1"/>
      <w:numFmt w:val="lowerLetter"/>
      <w:lvlText w:val="%5."/>
      <w:lvlJc w:val="left"/>
      <w:pPr>
        <w:ind w:left="3306" w:hanging="360"/>
      </w:pPr>
      <w:rPr/>
    </w:lvl>
    <w:lvl w:ilvl="5">
      <w:start w:val="1"/>
      <w:numFmt w:val="lowerRoman"/>
      <w:lvlText w:val="%6."/>
      <w:lvlJc w:val="right"/>
      <w:pPr>
        <w:ind w:left="4026" w:hanging="180"/>
      </w:pPr>
      <w:rPr/>
    </w:lvl>
    <w:lvl w:ilvl="6">
      <w:start w:val="1"/>
      <w:numFmt w:val="decimal"/>
      <w:lvlText w:val="%7."/>
      <w:lvlJc w:val="left"/>
      <w:pPr>
        <w:ind w:left="4746" w:hanging="360"/>
      </w:pPr>
      <w:rPr/>
    </w:lvl>
    <w:lvl w:ilvl="7">
      <w:start w:val="1"/>
      <w:numFmt w:val="lowerLetter"/>
      <w:lvlText w:val="%8."/>
      <w:lvlJc w:val="left"/>
      <w:pPr>
        <w:ind w:left="5466" w:hanging="360"/>
      </w:pPr>
      <w:rPr/>
    </w:lvl>
    <w:lvl w:ilvl="8">
      <w:start w:val="1"/>
      <w:numFmt w:val="lowerRoman"/>
      <w:lvlText w:val="%9."/>
      <w:lvlJc w:val="right"/>
      <w:pPr>
        <w:ind w:left="6186" w:hanging="180"/>
      </w:pPr>
      <w:rPr/>
    </w:lvl>
  </w:abstractNum>
  <w:abstractNum w:abstractNumId="6">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7">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8">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1"/>
    <w:qFormat w:val="1"/>
    <w:rsid w:val="007662DC"/>
    <w:pPr>
      <w:spacing w:before="1"/>
      <w:ind w:left="568" w:hanging="428"/>
    </w:pPr>
  </w:style>
  <w:style w:type="paragraph" w:styleId="TableParagraph" w:customStyle="1">
    <w:name w:val="Table Paragraph"/>
    <w:basedOn w:val="Normal"/>
    <w:uiPriority w:val="1"/>
    <w:qFormat w:val="1"/>
    <w:rsid w:val="007662DC"/>
    <w:pPr>
      <w:ind w:left="470"/>
    </w:pPr>
  </w:style>
  <w:style w:type="character" w:styleId="Heading2Char" w:customStyle="1">
    <w:name w:val="Heading 2 Char"/>
    <w:basedOn w:val="DefaultParagraphFont"/>
    <w:link w:val="Heading2"/>
    <w:uiPriority w:val="9"/>
    <w:semiHidden w:val="1"/>
    <w:rsid w:val="00D94703"/>
    <w:rPr>
      <w:rFonts w:asciiTheme="majorHAnsi" w:cstheme="majorBidi" w:eastAsiaTheme="majorEastAsia" w:hAnsiTheme="majorHAnsi"/>
      <w:color w:val="2e74b5" w:themeColor="accent1" w:themeShade="0000BF"/>
      <w:sz w:val="32"/>
      <w:szCs w:val="32"/>
      <w:lang w:val="id"/>
    </w:rPr>
  </w:style>
  <w:style w:type="paragraph" w:styleId="BalloonText">
    <w:name w:val="Balloon Text"/>
    <w:basedOn w:val="Normal"/>
    <w:link w:val="BalloonTextChar"/>
    <w:uiPriority w:val="99"/>
    <w:semiHidden w:val="1"/>
    <w:unhideWhenUsed w:val="1"/>
    <w:rsid w:val="00BB5349"/>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B5349"/>
    <w:rPr>
      <w:rFonts w:ascii="Tahoma" w:cs="Tahoma" w:eastAsia="Times New Roman" w:hAnsi="Tahoma"/>
      <w:sz w:val="16"/>
      <w:szCs w:val="16"/>
      <w:lang w:val="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TORvq+v0ER+FXlMKi796/iqPXg==">CgMxLjAyDmguNjJwb2V3eXlyb201OAByITFxMUlaNnFJNmxjUTNxSDRNZ0czQU12R0dOSlRpRWR2cA==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2025-08-28T07:16:00Z</dcterms:created>
  <dc:creator>WINDOWS</dc:creator>
</cp:coreProperties>
</file>