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69" w:rsidRDefault="00082D69">
      <w:pPr>
        <w:spacing w:before="210" w:after="1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2311"/>
      </w:tblGrid>
      <w:tr w:rsidR="00082D69">
        <w:trPr>
          <w:trHeight w:val="2097"/>
        </w:trPr>
        <w:tc>
          <w:tcPr>
            <w:tcW w:w="2733" w:type="dxa"/>
          </w:tcPr>
          <w:p w:rsidR="00082D69" w:rsidRDefault="00082D6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082D69" w:rsidRDefault="00F02DC4">
            <w:pPr>
              <w:pStyle w:val="TableParagraph"/>
              <w:ind w:left="286"/>
              <w:jc w:val="center"/>
              <w:rPr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02995" cy="1052195"/>
                  <wp:effectExtent l="0" t="0" r="1905" b="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D69" w:rsidRDefault="00F02DC4">
            <w:pPr>
              <w:pStyle w:val="TableParagraph"/>
              <w:ind w:left="286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311" w:type="dxa"/>
            <w:shd w:val="clear" w:color="auto" w:fill="C6D9F1" w:themeFill="text2" w:themeFillTint="33"/>
          </w:tcPr>
          <w:p w:rsidR="00082D69" w:rsidRDefault="00F02DC4">
            <w:pPr>
              <w:pStyle w:val="TableParagraph"/>
              <w:spacing w:line="497" w:lineRule="exact"/>
              <w:ind w:left="99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INSTITUT KESEHATAN DELI HUSADA DELI TUA</w:t>
            </w:r>
          </w:p>
          <w:p w:rsidR="00082D69" w:rsidRDefault="00F02DC4">
            <w:pPr>
              <w:pStyle w:val="TableParagraph"/>
              <w:spacing w:line="497" w:lineRule="exact"/>
              <w:ind w:left="99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PROGRAM STUDI </w:t>
            </w:r>
            <w:r w:rsidR="009C1E35">
              <w:rPr>
                <w:b/>
                <w:sz w:val="36"/>
                <w:szCs w:val="36"/>
              </w:rPr>
              <w:t xml:space="preserve">D4 </w:t>
            </w:r>
            <w:r>
              <w:rPr>
                <w:b/>
                <w:sz w:val="36"/>
                <w:szCs w:val="36"/>
              </w:rPr>
              <w:t>TEKNOLOGI LABORATORIUM MEDIS</w:t>
            </w:r>
          </w:p>
          <w:p w:rsidR="00082D69" w:rsidRDefault="00F02DC4">
            <w:pPr>
              <w:pStyle w:val="TableParagraph"/>
              <w:spacing w:line="497" w:lineRule="exact"/>
              <w:ind w:left="99"/>
              <w:jc w:val="center"/>
              <w:rPr>
                <w:b/>
                <w:sz w:val="44"/>
              </w:rPr>
            </w:pPr>
            <w:r>
              <w:rPr>
                <w:b/>
                <w:sz w:val="36"/>
                <w:szCs w:val="36"/>
              </w:rPr>
              <w:t>PROGRAM SARJANA TERAPAN</w:t>
            </w:r>
          </w:p>
        </w:tc>
      </w:tr>
      <w:tr w:rsidR="00082D69">
        <w:trPr>
          <w:trHeight w:val="462"/>
        </w:trPr>
        <w:tc>
          <w:tcPr>
            <w:tcW w:w="15044" w:type="dxa"/>
            <w:gridSpan w:val="2"/>
          </w:tcPr>
          <w:p w:rsidR="00082D69" w:rsidRDefault="00F02DC4">
            <w:pPr>
              <w:pStyle w:val="TableParagraph"/>
              <w:spacing w:line="442" w:lineRule="exact"/>
              <w:ind w:left="2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RENCANA</w:t>
            </w:r>
            <w:r>
              <w:rPr>
                <w:b/>
                <w:spacing w:val="-8"/>
                <w:sz w:val="40"/>
              </w:rPr>
              <w:t xml:space="preserve"> </w:t>
            </w:r>
            <w:r>
              <w:rPr>
                <w:b/>
                <w:sz w:val="40"/>
              </w:rPr>
              <w:t>PEMBELAJARAN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SEMESTER</w:t>
            </w:r>
          </w:p>
        </w:tc>
      </w:tr>
    </w:tbl>
    <w:p w:rsidR="00082D69" w:rsidRDefault="00F02DC4">
      <w:pPr>
        <w:pStyle w:val="ListParagraph"/>
        <w:numPr>
          <w:ilvl w:val="0"/>
          <w:numId w:val="1"/>
        </w:numPr>
        <w:tabs>
          <w:tab w:val="left" w:pos="568"/>
        </w:tabs>
        <w:spacing w:before="275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tbl>
      <w:tblPr>
        <w:tblW w:w="3153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2131"/>
        <w:gridCol w:w="3261"/>
        <w:gridCol w:w="1564"/>
        <w:gridCol w:w="1408"/>
        <w:gridCol w:w="1564"/>
        <w:gridCol w:w="1849"/>
        <w:gridCol w:w="5498"/>
        <w:gridCol w:w="5498"/>
        <w:gridCol w:w="5498"/>
      </w:tblGrid>
      <w:tr w:rsidR="00082D69">
        <w:trPr>
          <w:gridAfter w:val="3"/>
          <w:wAfter w:w="16494" w:type="dxa"/>
          <w:trHeight w:val="390"/>
        </w:trPr>
        <w:tc>
          <w:tcPr>
            <w:tcW w:w="3259" w:type="dxa"/>
            <w:vMerge w:val="restart"/>
          </w:tcPr>
          <w:p w:rsidR="00082D69" w:rsidRDefault="00F02DC4">
            <w:pPr>
              <w:pStyle w:val="TableParagraph"/>
              <w:spacing w:before="207"/>
              <w:ind w:left="759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2132" w:type="dxa"/>
            <w:vMerge w:val="restart"/>
          </w:tcPr>
          <w:p w:rsidR="00082D69" w:rsidRDefault="00F02DC4">
            <w:pPr>
              <w:pStyle w:val="TableParagraph"/>
              <w:spacing w:before="207"/>
              <w:ind w:left="223"/>
              <w:rPr>
                <w:sz w:val="24"/>
              </w:rPr>
            </w:pPr>
            <w:r>
              <w:rPr>
                <w:sz w:val="24"/>
              </w:rPr>
              <w:t>Kode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3260" w:type="dxa"/>
            <w:vMerge w:val="restart"/>
          </w:tcPr>
          <w:p w:rsidR="00082D69" w:rsidRDefault="00F02DC4">
            <w:pPr>
              <w:pStyle w:val="TableParagraph"/>
              <w:spacing w:before="207"/>
              <w:ind w:left="275"/>
              <w:rPr>
                <w:sz w:val="24"/>
              </w:rPr>
            </w:pPr>
            <w:r>
              <w:rPr>
                <w:sz w:val="24"/>
              </w:rPr>
              <w:t xml:space="preserve">     Rumpun Mata Kuliah</w:t>
            </w:r>
          </w:p>
        </w:tc>
        <w:tc>
          <w:tcPr>
            <w:tcW w:w="2972" w:type="dxa"/>
            <w:gridSpan w:val="2"/>
          </w:tcPr>
          <w:p w:rsidR="00082D69" w:rsidRDefault="00F02DC4">
            <w:pPr>
              <w:pStyle w:val="TableParagraph"/>
              <w:spacing w:before="7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SKS</w:t>
            </w:r>
          </w:p>
        </w:tc>
        <w:tc>
          <w:tcPr>
            <w:tcW w:w="1564" w:type="dxa"/>
            <w:vMerge w:val="restart"/>
          </w:tcPr>
          <w:p w:rsidR="00082D69" w:rsidRDefault="00F02DC4">
            <w:pPr>
              <w:pStyle w:val="TableParagraph"/>
              <w:spacing w:before="207"/>
              <w:ind w:left="365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1849" w:type="dxa"/>
            <w:vMerge w:val="restart"/>
          </w:tcPr>
          <w:p w:rsidR="00082D69" w:rsidRDefault="00F02DC4">
            <w:pPr>
              <w:pStyle w:val="TableParagraph"/>
              <w:spacing w:before="71"/>
              <w:ind w:left="275" w:right="212"/>
              <w:rPr>
                <w:sz w:val="24"/>
              </w:rPr>
            </w:pPr>
            <w:r>
              <w:rPr>
                <w:sz w:val="24"/>
              </w:rPr>
              <w:t>Tanggal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</w:p>
        </w:tc>
      </w:tr>
      <w:tr w:rsidR="00082D69">
        <w:trPr>
          <w:gridAfter w:val="3"/>
          <w:wAfter w:w="16494" w:type="dxa"/>
          <w:trHeight w:val="402"/>
        </w:trPr>
        <w:tc>
          <w:tcPr>
            <w:tcW w:w="3259" w:type="dxa"/>
            <w:vMerge/>
            <w:tcBorders>
              <w:top w:val="nil"/>
            </w:tcBorders>
          </w:tcPr>
          <w:p w:rsidR="00082D69" w:rsidRDefault="00082D69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:rsidR="00082D69" w:rsidRDefault="00082D6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82D69" w:rsidRDefault="00082D69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:rsidR="00082D69" w:rsidRDefault="00F02DC4">
            <w:pPr>
              <w:pStyle w:val="TableParagraph"/>
              <w:spacing w:before="7"/>
              <w:ind w:left="57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Teori</w:t>
            </w:r>
          </w:p>
        </w:tc>
        <w:tc>
          <w:tcPr>
            <w:tcW w:w="1408" w:type="dxa"/>
          </w:tcPr>
          <w:p w:rsidR="00082D69" w:rsidRDefault="00F02DC4">
            <w:pPr>
              <w:pStyle w:val="TableParagraph"/>
              <w:spacing w:before="7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Praktikum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:rsidR="00082D69" w:rsidRDefault="00082D6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082D69" w:rsidRDefault="00082D69">
            <w:pPr>
              <w:rPr>
                <w:sz w:val="2"/>
                <w:szCs w:val="2"/>
              </w:rPr>
            </w:pPr>
          </w:p>
        </w:tc>
      </w:tr>
      <w:tr w:rsidR="00082D69">
        <w:trPr>
          <w:gridAfter w:val="3"/>
          <w:wAfter w:w="16494" w:type="dxa"/>
          <w:trHeight w:val="950"/>
        </w:trPr>
        <w:tc>
          <w:tcPr>
            <w:tcW w:w="3259" w:type="dxa"/>
            <w:vAlign w:val="center"/>
          </w:tcPr>
          <w:p w:rsidR="00082D69" w:rsidRPr="009C1E35" w:rsidRDefault="00F02DC4">
            <w:pPr>
              <w:pStyle w:val="TableParagraph"/>
              <w:spacing w:before="5"/>
              <w:ind w:left="1294" w:hanging="740"/>
              <w:rPr>
                <w:b/>
                <w:sz w:val="24"/>
                <w:szCs w:val="24"/>
              </w:rPr>
            </w:pPr>
            <w:r>
              <w:t xml:space="preserve">        </w:t>
            </w:r>
            <w:r w:rsidRPr="009C1E35">
              <w:rPr>
                <w:b/>
                <w:sz w:val="24"/>
                <w:szCs w:val="24"/>
              </w:rPr>
              <w:t>Imunologi II</w:t>
            </w:r>
          </w:p>
          <w:p w:rsidR="009C1E35" w:rsidRDefault="009C1E35">
            <w:pPr>
              <w:pStyle w:val="TableParagraph"/>
              <w:spacing w:before="5"/>
              <w:ind w:left="1294" w:hanging="740"/>
            </w:pPr>
            <w:r w:rsidRPr="009C1E35">
              <w:rPr>
                <w:b/>
                <w:sz w:val="24"/>
                <w:szCs w:val="24"/>
              </w:rPr>
              <w:t>(IMUNOSEROLOGI)</w:t>
            </w:r>
          </w:p>
        </w:tc>
        <w:tc>
          <w:tcPr>
            <w:tcW w:w="2132" w:type="dxa"/>
          </w:tcPr>
          <w:p w:rsidR="00082D69" w:rsidRDefault="00082D69">
            <w:pPr>
              <w:pStyle w:val="TableParagraph"/>
              <w:spacing w:before="92"/>
              <w:ind w:left="0"/>
              <w:rPr>
                <w:b/>
              </w:rPr>
            </w:pPr>
          </w:p>
          <w:p w:rsidR="00082D69" w:rsidRDefault="00F02DC4">
            <w:pPr>
              <w:pStyle w:val="TableParagraph"/>
              <w:spacing w:before="92"/>
              <w:ind w:left="0"/>
              <w:rPr>
                <w:b/>
              </w:rPr>
            </w:pPr>
            <w:r>
              <w:rPr>
                <w:b/>
              </w:rPr>
              <w:t xml:space="preserve">           </w:t>
            </w:r>
            <w:r>
              <w:rPr>
                <w:color w:val="000000"/>
              </w:rPr>
              <w:t>AIM</w:t>
            </w:r>
            <w:r>
              <w:rPr>
                <w:color w:val="000000"/>
                <w:lang w:val="en-US"/>
              </w:rPr>
              <w:t>14</w:t>
            </w:r>
            <w:r>
              <w:rPr>
                <w:color w:val="000000"/>
              </w:rPr>
              <w:t>2</w:t>
            </w:r>
          </w:p>
          <w:p w:rsidR="00082D69" w:rsidRDefault="00082D69">
            <w:pPr>
              <w:pStyle w:val="TableParagraph"/>
              <w:ind w:left="483"/>
            </w:pPr>
          </w:p>
        </w:tc>
        <w:tc>
          <w:tcPr>
            <w:tcW w:w="3260" w:type="dxa"/>
          </w:tcPr>
          <w:p w:rsidR="00082D69" w:rsidRDefault="00082D69">
            <w:pPr>
              <w:pStyle w:val="TableParagraph"/>
              <w:spacing w:before="1"/>
              <w:ind w:left="528"/>
              <w:rPr>
                <w:sz w:val="24"/>
              </w:rPr>
            </w:pPr>
          </w:p>
          <w:p w:rsidR="00082D69" w:rsidRDefault="00F02DC4">
            <w:pPr>
              <w:pStyle w:val="TableParagraph"/>
              <w:spacing w:before="1"/>
              <w:ind w:left="528"/>
              <w:rPr>
                <w:sz w:val="24"/>
              </w:rPr>
            </w:pPr>
            <w:r>
              <w:rPr>
                <w:sz w:val="24"/>
              </w:rPr>
              <w:t xml:space="preserve">          MKB</w:t>
            </w:r>
          </w:p>
        </w:tc>
        <w:tc>
          <w:tcPr>
            <w:tcW w:w="1564" w:type="dxa"/>
          </w:tcPr>
          <w:p w:rsidR="00082D69" w:rsidRDefault="00082D69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82D69" w:rsidRDefault="00F02DC4">
            <w:pPr>
              <w:pStyle w:val="TableParagraph"/>
              <w:spacing w:before="1"/>
              <w:ind w:left="57" w:righ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8" w:type="dxa"/>
          </w:tcPr>
          <w:p w:rsidR="00082D69" w:rsidRDefault="00F02DC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 w:rsidR="00082D69" w:rsidRDefault="00F02DC4">
            <w:pPr>
              <w:pStyle w:val="TableParagraph"/>
              <w:spacing w:before="1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1</w:t>
            </w:r>
          </w:p>
          <w:p w:rsidR="00082D69" w:rsidRDefault="00082D69">
            <w:pPr>
              <w:pStyle w:val="TableParagraph"/>
              <w:spacing w:before="1"/>
              <w:ind w:left="53" w:right="13"/>
              <w:jc w:val="center"/>
              <w:rPr>
                <w:sz w:val="24"/>
              </w:rPr>
            </w:pPr>
          </w:p>
        </w:tc>
        <w:tc>
          <w:tcPr>
            <w:tcW w:w="1564" w:type="dxa"/>
            <w:vAlign w:val="center"/>
          </w:tcPr>
          <w:p w:rsidR="00082D69" w:rsidRDefault="00F02DC4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  <w:p w:rsidR="00082D69" w:rsidRDefault="00082D69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</w:p>
        </w:tc>
        <w:tc>
          <w:tcPr>
            <w:tcW w:w="1849" w:type="dxa"/>
          </w:tcPr>
          <w:p w:rsidR="00082D69" w:rsidRDefault="00082D69">
            <w:pPr>
              <w:pStyle w:val="TableParagraph"/>
              <w:spacing w:before="1"/>
              <w:ind w:left="121"/>
              <w:rPr>
                <w:sz w:val="24"/>
              </w:rPr>
            </w:pPr>
          </w:p>
        </w:tc>
      </w:tr>
      <w:tr w:rsidR="00082D69">
        <w:trPr>
          <w:gridAfter w:val="3"/>
          <w:wAfter w:w="16494" w:type="dxa"/>
          <w:trHeight w:val="670"/>
        </w:trPr>
        <w:tc>
          <w:tcPr>
            <w:tcW w:w="3259" w:type="dxa"/>
          </w:tcPr>
          <w:p w:rsidR="00082D69" w:rsidRDefault="00F02DC4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kuliah</w:t>
            </w:r>
          </w:p>
        </w:tc>
        <w:tc>
          <w:tcPr>
            <w:tcW w:w="11777" w:type="dxa"/>
            <w:gridSpan w:val="6"/>
          </w:tcPr>
          <w:p w:rsidR="00082D69" w:rsidRDefault="00F02DC4">
            <w:pPr>
              <w:pStyle w:val="TableParagraph"/>
              <w:spacing w:before="2" w:line="242" w:lineRule="auto"/>
              <w:ind w:left="83"/>
            </w:pPr>
            <w:r>
              <w:t xml:space="preserve">Imunologi II adalah mata kuliah ini merupakan kelanjutan dari Imunologi 1 dan membahas lebih dalam tentang respon imun </w:t>
            </w:r>
            <w:r>
              <w:t xml:space="preserve">terhadap berbagai agen infeksi, mekanisme penyakit autoimun, alergi, hipersensitivitas, imunodefisiensi, serta penerapan imunologi dalam diagnosis laboratorium. Mahasiswa akan mempelajari teknik-teknik imunodiagnostik lanjutan seperti ELISA, Western blot, </w:t>
            </w:r>
            <w:r>
              <w:t>immunofluorescence, serta prinsip dan aplikasi dari pemeriksaan serologi.</w:t>
            </w:r>
          </w:p>
        </w:tc>
      </w:tr>
      <w:tr w:rsidR="00082D69">
        <w:trPr>
          <w:gridAfter w:val="3"/>
          <w:wAfter w:w="16494" w:type="dxa"/>
          <w:trHeight w:val="843"/>
        </w:trPr>
        <w:tc>
          <w:tcPr>
            <w:tcW w:w="3259" w:type="dxa"/>
          </w:tcPr>
          <w:p w:rsidR="00082D69" w:rsidRDefault="00F02DC4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Capaian Pembelajaran (CP)</w:t>
            </w:r>
          </w:p>
        </w:tc>
        <w:tc>
          <w:tcPr>
            <w:tcW w:w="11777" w:type="dxa"/>
            <w:gridSpan w:val="6"/>
          </w:tcPr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S1   : Bertaqwa kepada Tuhan Yang Maha Esa dan menunjukkan  sikap religius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S9   : Menunjukkan sikap bertanggungjawab atas pekerjaan di bidang keahliannya secara mandiri.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P2   : Menguasai konsep teoritis tentang pemeriksaan dasar, khusus, dan kompleks mulai tahap pra analitik,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          analitik, dan pasca analitik di bidang k</w:t>
            </w:r>
            <w:r>
              <w:rPr>
                <w:sz w:val="24"/>
              </w:rPr>
              <w:t xml:space="preserve">imia klinik, hematologi, imunoserologi, imunohematologi,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          bakteriologi, virologi, mikologi, parasitologi, sitohistoteknologi, toksikologi klinik, dan biologi molekuler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          dari sampel darah, cairan dan jaringan tubuh manusia sesuai stand</w:t>
            </w:r>
            <w:r>
              <w:rPr>
                <w:sz w:val="24"/>
              </w:rPr>
              <w:t xml:space="preserve">ar pemeriksaan untuk menghasilkan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          informasi diagnostik yang tepat.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P7   : Mengintegrasikan pengetahuan tentang pemeriksaan, menganalisa, identifikasi yang terkait yang dapat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         diterapkan dalam pemeriksaan laboratorium untuk menegakkan</w:t>
            </w:r>
            <w:r>
              <w:rPr>
                <w:sz w:val="24"/>
              </w:rPr>
              <w:t xml:space="preserve"> diagnosa yang tepat, bermutu dan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         berkualitas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>KU2 : Mampu menujukkan kinerja mandiri, bermutu, dan terukur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KK2 : Mampu melakukan dan mengaplikasikan pemeriksaan dasar, khusus, dan kompleks mulai tahap pra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          analitik, analitik, dan pasca analitik di bidang kimia klinik, hematologi, imunoserologi, imunohematologi,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bakteriologi, virologi, mikologi, parasitologi, sitohistoteknologi, toksikologi klinik, dan biologi molekuler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  <w:rPr>
                <w:sz w:val="24"/>
              </w:rPr>
            </w:pPr>
            <w:r>
              <w:rPr>
                <w:sz w:val="24"/>
              </w:rPr>
              <w:t xml:space="preserve">          dari </w:t>
            </w:r>
            <w:r>
              <w:rPr>
                <w:sz w:val="24"/>
              </w:rPr>
              <w:t xml:space="preserve">sampel darah, cairan dan jaringan tubuh manusia menggunakan instrumen secara terampil sesuai 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580"/>
            </w:pPr>
            <w:r>
              <w:rPr>
                <w:sz w:val="24"/>
              </w:rPr>
              <w:t xml:space="preserve">          standar pemeriksaan untuk menghasilkan informasi diagnostik yang tepat  </w:t>
            </w:r>
          </w:p>
        </w:tc>
      </w:tr>
      <w:tr w:rsidR="00082D69">
        <w:trPr>
          <w:gridAfter w:val="3"/>
          <w:wAfter w:w="16494" w:type="dxa"/>
          <w:trHeight w:val="1536"/>
        </w:trPr>
        <w:tc>
          <w:tcPr>
            <w:tcW w:w="3259" w:type="dxa"/>
          </w:tcPr>
          <w:p w:rsidR="00082D69" w:rsidRDefault="00F02DC4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Capaian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Mata Kuliah (CPMK)</w:t>
            </w:r>
          </w:p>
        </w:tc>
        <w:tc>
          <w:tcPr>
            <w:tcW w:w="11777" w:type="dxa"/>
            <w:gridSpan w:val="6"/>
          </w:tcPr>
          <w:p w:rsidR="00082D69" w:rsidRDefault="00F02DC4">
            <w:pPr>
              <w:pStyle w:val="TableParagraph"/>
              <w:spacing w:before="7" w:line="242" w:lineRule="auto"/>
              <w:ind w:left="123" w:right="722"/>
              <w:rPr>
                <w:spacing w:val="-1"/>
                <w:sz w:val="24"/>
              </w:rPr>
            </w:pPr>
            <w:r>
              <w:rPr>
                <w:sz w:val="24"/>
              </w:rPr>
              <w:t>CPMK-1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Mahasiswa Mampu Menganalisis penyebab dan manifestasi penyakit akibat gangguan sistem imun </w:t>
            </w:r>
          </w:p>
          <w:p w:rsidR="00082D69" w:rsidRDefault="00F02DC4">
            <w:pPr>
              <w:pStyle w:val="TableParagraph"/>
              <w:spacing w:before="7" w:line="242" w:lineRule="auto"/>
              <w:ind w:left="123" w:right="7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                (autoimun, alergi, imunodefisiensi).</w:t>
            </w:r>
          </w:p>
          <w:p w:rsidR="00082D69" w:rsidRDefault="00F02DC4">
            <w:pPr>
              <w:pStyle w:val="TableParagraph"/>
              <w:spacing w:before="7" w:line="242" w:lineRule="auto"/>
              <w:ind w:left="123" w:right="722"/>
              <w:rPr>
                <w:sz w:val="24"/>
              </w:rPr>
            </w:pPr>
            <w:r>
              <w:rPr>
                <w:sz w:val="24"/>
              </w:rPr>
              <w:t xml:space="preserve">CPMK-2 : Mahasiswa mampu </w:t>
            </w:r>
            <w:r>
              <w:rPr>
                <w:sz w:val="24"/>
                <w:lang w:val="zh-CN"/>
              </w:rPr>
              <w:t>menjelaskan prinsip dan prosedur berbagai metode imunodiagnostik.</w:t>
            </w:r>
          </w:p>
          <w:p w:rsidR="00082D69" w:rsidRDefault="00F02DC4">
            <w:pPr>
              <w:pStyle w:val="TableParagraph"/>
              <w:spacing w:before="2"/>
              <w:ind w:left="123" w:right="722"/>
            </w:pPr>
            <w:r>
              <w:rPr>
                <w:sz w:val="24"/>
              </w:rPr>
              <w:t>CPMK-3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Mahasisw</w:t>
            </w:r>
            <w:r>
              <w:rPr>
                <w:spacing w:val="-3"/>
                <w:sz w:val="24"/>
              </w:rPr>
              <w:t>a mampu menginterpretasi hasil pemeriksaan serologi dan imunologi klinik.</w:t>
            </w:r>
          </w:p>
          <w:p w:rsidR="00082D69" w:rsidRDefault="00F02DC4">
            <w:pPr>
              <w:pStyle w:val="TableParagraph"/>
              <w:spacing w:before="9" w:line="242" w:lineRule="auto"/>
              <w:ind w:left="123" w:right="722"/>
              <w:rPr>
                <w:spacing w:val="-5"/>
                <w:sz w:val="24"/>
              </w:rPr>
            </w:pPr>
            <w:r>
              <w:rPr>
                <w:sz w:val="24"/>
              </w:rPr>
              <w:t>CPMK-4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Menerapkan prinsip imunologi dalam konteks laboratorium medik secara profesional dan akurat.</w:t>
            </w:r>
          </w:p>
        </w:tc>
      </w:tr>
      <w:tr w:rsidR="00082D69">
        <w:trPr>
          <w:gridAfter w:val="3"/>
          <w:wAfter w:w="16494" w:type="dxa"/>
          <w:trHeight w:val="1934"/>
        </w:trPr>
        <w:tc>
          <w:tcPr>
            <w:tcW w:w="3259" w:type="dxa"/>
          </w:tcPr>
          <w:p w:rsidR="00082D69" w:rsidRDefault="00F02DC4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 Bahan Kajian/Materi Pembelajaran</w:t>
            </w:r>
          </w:p>
        </w:tc>
        <w:tc>
          <w:tcPr>
            <w:tcW w:w="11777" w:type="dxa"/>
            <w:gridSpan w:val="6"/>
          </w:tcPr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Mengidentifikasi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faktor-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faktor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yang mempengaruhi hasil 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Menerapkan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jaminan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mutu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pada pemeriksaan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Imunologi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Melakukan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verifikasi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validasi hasil pemeriksaan Imunologi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Menangani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limbah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Sistem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tubuh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gangguannya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Defisiensi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Reaksi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autoimun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Reaksi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hipersensitivitas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transplantasi jaringan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Imunologi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Tumor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Imunoprofilaksis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imunologi </w:t>
            </w:r>
            <w:r>
              <w:rPr>
                <w:spacing w:val="-2"/>
                <w:sz w:val="24"/>
                <w:szCs w:val="24"/>
              </w:rPr>
              <w:t>infeksi</w:t>
            </w:r>
          </w:p>
          <w:p w:rsidR="00082D69" w:rsidRDefault="00F02DC4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Nilai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rujukan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nil</w:t>
            </w:r>
            <w:proofErr w:type="spellStart"/>
            <w:r>
              <w:rPr>
                <w:sz w:val="24"/>
                <w:szCs w:val="24"/>
                <w:lang w:val="en-US"/>
              </w:rPr>
              <w:t>ai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kritis pemeriksaan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</w:t>
            </w:r>
            <w:proofErr w:type="spellStart"/>
            <w:r>
              <w:rPr>
                <w:sz w:val="24"/>
                <w:szCs w:val="24"/>
                <w:lang w:val="en-US"/>
              </w:rPr>
              <w:t>gi</w:t>
            </w:r>
            <w:proofErr w:type="spellEnd"/>
          </w:p>
        </w:tc>
      </w:tr>
      <w:tr w:rsidR="00082D69" w:rsidTr="009C1E35">
        <w:trPr>
          <w:gridAfter w:val="3"/>
          <w:wAfter w:w="16494" w:type="dxa"/>
          <w:trHeight w:val="754"/>
        </w:trPr>
        <w:tc>
          <w:tcPr>
            <w:tcW w:w="3259" w:type="dxa"/>
          </w:tcPr>
          <w:p w:rsidR="00082D69" w:rsidRDefault="00F02DC4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Daftar Referensi</w:t>
            </w:r>
          </w:p>
        </w:tc>
        <w:tc>
          <w:tcPr>
            <w:tcW w:w="11777" w:type="dxa"/>
            <w:gridSpan w:val="6"/>
          </w:tcPr>
          <w:p w:rsidR="00082D69" w:rsidRDefault="00F02DC4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right="438"/>
              <w:rPr>
                <w:sz w:val="24"/>
              </w:rPr>
            </w:pPr>
            <w:r>
              <w:rPr>
                <w:sz w:val="24"/>
              </w:rPr>
              <w:t xml:space="preserve">Kresno, SB. 2000. </w:t>
            </w:r>
            <w:r>
              <w:rPr>
                <w:i/>
                <w:iCs/>
                <w:sz w:val="24"/>
              </w:rPr>
              <w:t>Imunologi Diagnosis dan Prosedur Laboratorium</w:t>
            </w:r>
            <w:r>
              <w:rPr>
                <w:sz w:val="24"/>
              </w:rPr>
              <w:t>. Edisi ketiga. FKUI. Jakarta</w:t>
            </w:r>
          </w:p>
          <w:p w:rsidR="00082D69" w:rsidRDefault="00F02DC4">
            <w:pPr>
              <w:pStyle w:val="TableParagraph"/>
              <w:numPr>
                <w:ilvl w:val="0"/>
                <w:numId w:val="3"/>
              </w:numPr>
              <w:spacing w:before="7" w:line="242" w:lineRule="auto"/>
              <w:ind w:right="438"/>
              <w:rPr>
                <w:sz w:val="24"/>
              </w:rPr>
            </w:pPr>
            <w:r>
              <w:rPr>
                <w:sz w:val="24"/>
              </w:rPr>
              <w:t xml:space="preserve">WHO. (2015). </w:t>
            </w:r>
            <w:r>
              <w:rPr>
                <w:i/>
                <w:iCs/>
                <w:sz w:val="24"/>
              </w:rPr>
              <w:t>Laboratory Diagnosis of Sexually Transmitted Infections</w:t>
            </w:r>
            <w:r>
              <w:rPr>
                <w:sz w:val="24"/>
              </w:rPr>
              <w:t>. WHO Press</w:t>
            </w:r>
          </w:p>
        </w:tc>
      </w:tr>
      <w:tr w:rsidR="00082D69">
        <w:trPr>
          <w:trHeight w:val="1934"/>
        </w:trPr>
        <w:tc>
          <w:tcPr>
            <w:tcW w:w="3259" w:type="dxa"/>
          </w:tcPr>
          <w:p w:rsidR="00082D69" w:rsidRDefault="00F02DC4">
            <w:pPr>
              <w:pStyle w:val="TableParagraph"/>
              <w:spacing w:before="9"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Nama Dosen Pengampu</w:t>
            </w:r>
          </w:p>
        </w:tc>
        <w:tc>
          <w:tcPr>
            <w:tcW w:w="11777" w:type="dxa"/>
            <w:gridSpan w:val="6"/>
          </w:tcPr>
          <w:p w:rsidR="00082D69" w:rsidRDefault="00F02DC4">
            <w:pPr>
              <w:pStyle w:val="TableParagraph"/>
              <w:ind w:left="71" w:right="1143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Amril Purba, M.Biomed, AIFO-K</w:t>
            </w:r>
          </w:p>
          <w:p w:rsidR="00082D69" w:rsidRDefault="00082D69">
            <w:pPr>
              <w:pStyle w:val="TableParagraph"/>
              <w:spacing w:before="7" w:line="242" w:lineRule="auto"/>
              <w:ind w:left="123" w:right="438"/>
              <w:rPr>
                <w:sz w:val="24"/>
              </w:rPr>
            </w:pPr>
          </w:p>
        </w:tc>
        <w:tc>
          <w:tcPr>
            <w:tcW w:w="5498" w:type="dxa"/>
          </w:tcPr>
          <w:p w:rsidR="00082D69" w:rsidRDefault="00082D69"/>
        </w:tc>
        <w:tc>
          <w:tcPr>
            <w:tcW w:w="5498" w:type="dxa"/>
          </w:tcPr>
          <w:p w:rsidR="00082D69" w:rsidRDefault="00F02DC4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</w:p>
          <w:p w:rsidR="00082D69" w:rsidRDefault="00082D69">
            <w:pPr>
              <w:pStyle w:val="TableParagraph"/>
              <w:ind w:left="0"/>
              <w:rPr>
                <w:b/>
                <w:sz w:val="24"/>
              </w:rPr>
            </w:pPr>
          </w:p>
          <w:p w:rsidR="00082D69" w:rsidRDefault="00082D69">
            <w:pPr>
              <w:pStyle w:val="TableParagraph"/>
              <w:ind w:left="0"/>
              <w:rPr>
                <w:b/>
                <w:sz w:val="24"/>
              </w:rPr>
            </w:pPr>
          </w:p>
          <w:p w:rsidR="00082D69" w:rsidRDefault="00082D69">
            <w:pPr>
              <w:pStyle w:val="TableParagraph"/>
              <w:ind w:left="0"/>
              <w:rPr>
                <w:b/>
                <w:sz w:val="24"/>
              </w:rPr>
            </w:pPr>
          </w:p>
          <w:p w:rsidR="00082D69" w:rsidRDefault="00F02DC4">
            <w:pPr>
              <w:pStyle w:val="TableParagraph"/>
              <w:ind w:left="71" w:right="1143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Amril Purba, </w:t>
            </w:r>
            <w:r>
              <w:rPr>
                <w:sz w:val="24"/>
              </w:rPr>
              <w:t>M.Biomed, AIFO-K</w:t>
            </w:r>
          </w:p>
          <w:p w:rsidR="00082D69" w:rsidRDefault="00F02DC4">
            <w:r>
              <w:rPr>
                <w:sz w:val="24"/>
              </w:rPr>
              <w:t xml:space="preserve">NIP. </w:t>
            </w:r>
            <w:r>
              <w:t>19730324 202310 1 001</w:t>
            </w:r>
          </w:p>
        </w:tc>
        <w:tc>
          <w:tcPr>
            <w:tcW w:w="5498" w:type="dxa"/>
          </w:tcPr>
          <w:p w:rsidR="00082D69" w:rsidRDefault="00F02DC4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Tim Pengembang Kurikulum</w:t>
            </w:r>
          </w:p>
          <w:p w:rsidR="00082D69" w:rsidRDefault="00082D69">
            <w:pPr>
              <w:pStyle w:val="TableParagraph"/>
              <w:ind w:left="0"/>
              <w:rPr>
                <w:b/>
                <w:sz w:val="24"/>
              </w:rPr>
            </w:pPr>
          </w:p>
          <w:p w:rsidR="00082D69" w:rsidRDefault="00082D69">
            <w:pPr>
              <w:pStyle w:val="TableParagraph"/>
              <w:ind w:left="0"/>
              <w:rPr>
                <w:b/>
                <w:sz w:val="24"/>
              </w:rPr>
            </w:pPr>
          </w:p>
          <w:p w:rsidR="00082D69" w:rsidRDefault="00082D69">
            <w:pPr>
              <w:pStyle w:val="TableParagraph"/>
              <w:ind w:left="0"/>
              <w:rPr>
                <w:b/>
                <w:sz w:val="24"/>
              </w:rPr>
            </w:pPr>
          </w:p>
          <w:p w:rsidR="00082D69" w:rsidRDefault="00F02DC4">
            <w:pPr>
              <w:pStyle w:val="TableParagraph"/>
              <w:ind w:left="71" w:right="317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dr</w:t>
            </w:r>
          </w:p>
          <w:p w:rsidR="00082D69" w:rsidRDefault="00F02DC4">
            <w:r>
              <w:rPr>
                <w:sz w:val="24"/>
              </w:rPr>
              <w:t xml:space="preserve"> NIP. 197811212001122002</w:t>
            </w:r>
          </w:p>
        </w:tc>
      </w:tr>
      <w:tr w:rsidR="00082D69">
        <w:trPr>
          <w:gridAfter w:val="3"/>
          <w:wAfter w:w="16492" w:type="dxa"/>
          <w:trHeight w:val="1950"/>
        </w:trPr>
        <w:tc>
          <w:tcPr>
            <w:tcW w:w="3260" w:type="dxa"/>
          </w:tcPr>
          <w:p w:rsidR="00082D69" w:rsidRDefault="00F02DC4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Otorisasi</w:t>
            </w:r>
          </w:p>
        </w:tc>
        <w:tc>
          <w:tcPr>
            <w:tcW w:w="5393" w:type="dxa"/>
            <w:gridSpan w:val="2"/>
          </w:tcPr>
          <w:p w:rsidR="009C1E35" w:rsidRDefault="009C1E35" w:rsidP="009C1E35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</w:p>
          <w:p w:rsidR="009C1E35" w:rsidRDefault="009C1E35" w:rsidP="009C1E35">
            <w:pPr>
              <w:pStyle w:val="TableParagraph"/>
              <w:ind w:left="0"/>
              <w:rPr>
                <w:b/>
                <w:sz w:val="24"/>
              </w:rPr>
            </w:pPr>
          </w:p>
          <w:p w:rsidR="009C1E35" w:rsidRDefault="009C1E35" w:rsidP="009C1E3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1D6B71A" wp14:editId="053B5C75">
                  <wp:extent cx="1647825" cy="39052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2926" b="72871" l="40634" r="5711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74" t="50433" r="40829" b="24636"/>
                          <a:stretch/>
                        </pic:blipFill>
                        <pic:spPr bwMode="auto">
                          <a:xfrm>
                            <a:off x="0" y="0"/>
                            <a:ext cx="1649095" cy="3908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C1E35" w:rsidRPr="00605C8D" w:rsidRDefault="009C1E35" w:rsidP="009C1E35">
            <w:pPr>
              <w:pStyle w:val="TableParagraph"/>
              <w:ind w:left="71" w:right="1143"/>
              <w:rPr>
                <w:sz w:val="24"/>
                <w:u w:val="single"/>
              </w:rPr>
            </w:pPr>
            <w:r w:rsidRPr="00605C8D">
              <w:rPr>
                <w:sz w:val="24"/>
                <w:u w:val="single"/>
              </w:rPr>
              <w:t>dr.</w:t>
            </w:r>
            <w:r w:rsidRPr="00605C8D">
              <w:rPr>
                <w:spacing w:val="-15"/>
                <w:sz w:val="24"/>
                <w:u w:val="single"/>
              </w:rPr>
              <w:t xml:space="preserve"> </w:t>
            </w:r>
            <w:r w:rsidRPr="00605C8D">
              <w:rPr>
                <w:sz w:val="24"/>
                <w:u w:val="single"/>
              </w:rPr>
              <w:t>Amril Purba, M.Biomed, AIFO-K</w:t>
            </w:r>
          </w:p>
          <w:p w:rsidR="00082D69" w:rsidRDefault="009C1E35" w:rsidP="009C1E35">
            <w:pPr>
              <w:pStyle w:val="TableParagraph"/>
              <w:ind w:left="71" w:right="1805"/>
              <w:rPr>
                <w:sz w:val="24"/>
              </w:rPr>
            </w:pPr>
            <w:r>
              <w:rPr>
                <w:sz w:val="24"/>
              </w:rPr>
              <w:t xml:space="preserve">NIP. </w:t>
            </w:r>
            <w:r>
              <w:t>19730324 202310 1 001</w:t>
            </w:r>
          </w:p>
        </w:tc>
        <w:tc>
          <w:tcPr>
            <w:tcW w:w="6385" w:type="dxa"/>
            <w:gridSpan w:val="4"/>
          </w:tcPr>
          <w:p w:rsidR="009C1E35" w:rsidRDefault="00F02DC4" w:rsidP="009C1E35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1E35">
              <w:rPr>
                <w:sz w:val="24"/>
              </w:rPr>
              <w:t>Tim Pengembang Kurikulum</w:t>
            </w:r>
          </w:p>
          <w:p w:rsidR="009C1E35" w:rsidRDefault="009C1E35" w:rsidP="009C1E35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FDDFF65" wp14:editId="629BA406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105410</wp:posOffset>
                  </wp:positionV>
                  <wp:extent cx="1197610" cy="535940"/>
                  <wp:effectExtent l="0" t="0" r="2540" b="0"/>
                  <wp:wrapTight wrapText="bothSides">
                    <wp:wrapPolygon edited="0">
                      <wp:start x="0" y="0"/>
                      <wp:lineTo x="0" y="20730"/>
                      <wp:lineTo x="21302" y="20730"/>
                      <wp:lineTo x="213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88" t="15408" r="47671" b="39624"/>
                          <a:stretch/>
                        </pic:blipFill>
                        <pic:spPr bwMode="auto">
                          <a:xfrm>
                            <a:off x="0" y="0"/>
                            <a:ext cx="1197610" cy="535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9C1E35" w:rsidRDefault="009C1E35" w:rsidP="009C1E35">
            <w:pPr>
              <w:pStyle w:val="TableParagraph"/>
              <w:tabs>
                <w:tab w:val="left" w:pos="159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9C1E35" w:rsidRDefault="009C1E35" w:rsidP="009C1E35">
            <w:pPr>
              <w:pStyle w:val="TableParagraph"/>
              <w:ind w:left="71" w:right="3175"/>
              <w:rPr>
                <w:color w:val="FF0000"/>
                <w:sz w:val="24"/>
              </w:rPr>
            </w:pPr>
          </w:p>
          <w:p w:rsidR="009C1E35" w:rsidRPr="00426153" w:rsidRDefault="009C1E35" w:rsidP="009C1E35">
            <w:pPr>
              <w:pStyle w:val="TableParagraph"/>
              <w:ind w:left="71" w:right="3175"/>
              <w:rPr>
                <w:color w:val="FF0000"/>
                <w:sz w:val="24"/>
              </w:rPr>
            </w:pPr>
          </w:p>
          <w:p w:rsidR="009C1E35" w:rsidRPr="00C30792" w:rsidRDefault="009C1E35" w:rsidP="009C1E35">
            <w:pPr>
              <w:pStyle w:val="TableParagraph"/>
              <w:ind w:left="71" w:right="161"/>
              <w:rPr>
                <w:sz w:val="24"/>
                <w:u w:val="single"/>
              </w:rPr>
            </w:pPr>
            <w:r w:rsidRPr="00C30792">
              <w:rPr>
                <w:sz w:val="24"/>
                <w:u w:val="single"/>
              </w:rPr>
              <w:t>dr.Katarina Julike Sinulingga,</w:t>
            </w:r>
            <w:r>
              <w:rPr>
                <w:sz w:val="24"/>
                <w:u w:val="single"/>
              </w:rPr>
              <w:t xml:space="preserve"> M.Ked(Clinpath), </w:t>
            </w:r>
            <w:r w:rsidRPr="00C30792">
              <w:rPr>
                <w:sz w:val="24"/>
                <w:u w:val="single"/>
              </w:rPr>
              <w:t>Sp.PK</w:t>
            </w:r>
          </w:p>
          <w:p w:rsidR="00082D69" w:rsidRDefault="009C1E35" w:rsidP="009C1E35">
            <w:pPr>
              <w:pStyle w:val="TableParagraph"/>
              <w:ind w:left="71" w:right="3175"/>
              <w:rPr>
                <w:sz w:val="24"/>
              </w:rPr>
            </w:pPr>
            <w:r>
              <w:rPr>
                <w:sz w:val="24"/>
              </w:rPr>
              <w:t xml:space="preserve"> NIP. 19850713 202307 2 001</w:t>
            </w:r>
          </w:p>
        </w:tc>
      </w:tr>
    </w:tbl>
    <w:p w:rsidR="00082D69" w:rsidRDefault="00082D69">
      <w:pPr>
        <w:pStyle w:val="TableParagraph"/>
        <w:spacing w:line="242" w:lineRule="auto"/>
        <w:ind w:left="0"/>
        <w:sectPr w:rsidR="00082D69">
          <w:type w:val="continuous"/>
          <w:pgSz w:w="16840" w:h="11920" w:orient="landscape"/>
          <w:pgMar w:top="1340" w:right="566" w:bottom="280" w:left="992" w:header="720" w:footer="720" w:gutter="0"/>
          <w:cols w:space="720"/>
        </w:sectPr>
      </w:pPr>
    </w:p>
    <w:p w:rsidR="00082D69" w:rsidRDefault="00082D69">
      <w:pPr>
        <w:spacing w:before="118"/>
        <w:rPr>
          <w:b/>
          <w:sz w:val="24"/>
        </w:rPr>
      </w:pPr>
    </w:p>
    <w:p w:rsidR="00082D69" w:rsidRDefault="00F02DC4">
      <w:pPr>
        <w:pStyle w:val="ListParagraph"/>
        <w:numPr>
          <w:ilvl w:val="0"/>
          <w:numId w:val="1"/>
        </w:numPr>
        <w:tabs>
          <w:tab w:val="left" w:pos="568"/>
        </w:tabs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PEMBELAJARAN</w:t>
      </w:r>
    </w:p>
    <w:p w:rsidR="00082D69" w:rsidRDefault="00082D69">
      <w:pPr>
        <w:spacing w:before="5"/>
        <w:rPr>
          <w:b/>
          <w:sz w:val="10"/>
        </w:rPr>
      </w:pPr>
    </w:p>
    <w:tbl>
      <w:tblPr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2410"/>
        <w:gridCol w:w="2268"/>
        <w:gridCol w:w="1559"/>
        <w:gridCol w:w="1701"/>
        <w:gridCol w:w="2410"/>
        <w:gridCol w:w="1162"/>
        <w:gridCol w:w="992"/>
      </w:tblGrid>
      <w:tr w:rsidR="00082D69">
        <w:trPr>
          <w:trHeight w:val="840"/>
        </w:trPr>
        <w:tc>
          <w:tcPr>
            <w:tcW w:w="1258" w:type="dxa"/>
          </w:tcPr>
          <w:p w:rsidR="00082D69" w:rsidRDefault="00F02DC4">
            <w:pPr>
              <w:pStyle w:val="TableParagraph"/>
              <w:spacing w:before="16"/>
              <w:ind w:left="44" w:right="1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Minggu Ke/</w:t>
            </w:r>
          </w:p>
          <w:p w:rsidR="00082D69" w:rsidRDefault="00F02DC4">
            <w:pPr>
              <w:pStyle w:val="TableParagraph"/>
              <w:spacing w:before="16"/>
              <w:ind w:left="4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Waktu</w:t>
            </w:r>
          </w:p>
        </w:tc>
        <w:tc>
          <w:tcPr>
            <w:tcW w:w="2410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16" w:line="242" w:lineRule="auto"/>
              <w:ind w:left="142" w:firstLine="320"/>
              <w:rPr>
                <w:sz w:val="24"/>
              </w:rPr>
            </w:pPr>
            <w:r>
              <w:rPr>
                <w:spacing w:val="-2"/>
                <w:sz w:val="24"/>
              </w:rPr>
              <w:t>Sub CPMK (Kemampuan akhir yang direncanakan)</w:t>
            </w:r>
          </w:p>
        </w:tc>
        <w:tc>
          <w:tcPr>
            <w:tcW w:w="2268" w:type="dxa"/>
            <w:tcBorders>
              <w:left w:val="single" w:sz="12" w:space="0" w:color="000000"/>
            </w:tcBorders>
          </w:tcPr>
          <w:p w:rsidR="00082D69" w:rsidRDefault="00F02DC4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082D69" w:rsidRDefault="00F02DC4">
            <w:pPr>
              <w:pStyle w:val="TableParagraph"/>
              <w:spacing w:before="16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Materi 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line="262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Bentuk dan Metode Pembelajaran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082D69" w:rsidRDefault="00082D69">
            <w:pPr>
              <w:pStyle w:val="TableParagraph"/>
              <w:spacing w:line="262" w:lineRule="exact"/>
              <w:ind w:left="51"/>
              <w:jc w:val="center"/>
              <w:rPr>
                <w:sz w:val="24"/>
              </w:rPr>
            </w:pPr>
          </w:p>
          <w:p w:rsidR="00082D69" w:rsidRDefault="00F02DC4">
            <w:pPr>
              <w:pStyle w:val="TableParagraph"/>
              <w:spacing w:line="262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Estimasi Waktu</w:t>
            </w:r>
          </w:p>
        </w:tc>
        <w:tc>
          <w:tcPr>
            <w:tcW w:w="2410" w:type="dxa"/>
          </w:tcPr>
          <w:p w:rsidR="00082D69" w:rsidRDefault="00082D69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82D69" w:rsidRDefault="00F02DC4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Pengalaman Belajar Mahasiswa</w:t>
            </w:r>
          </w:p>
        </w:tc>
        <w:tc>
          <w:tcPr>
            <w:tcW w:w="1162" w:type="dxa"/>
          </w:tcPr>
          <w:p w:rsidR="00082D69" w:rsidRDefault="00082D69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82D69" w:rsidRDefault="00F02DC4">
            <w:pPr>
              <w:pStyle w:val="TableParagraph"/>
              <w:spacing w:before="1"/>
              <w:ind w:left="54" w:righ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Bobot</w:t>
            </w:r>
          </w:p>
          <w:p w:rsidR="00082D69" w:rsidRDefault="00F02DC4">
            <w:pPr>
              <w:pStyle w:val="TableParagraph"/>
              <w:spacing w:before="1"/>
              <w:ind w:left="54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Nilai</w:t>
            </w:r>
          </w:p>
        </w:tc>
        <w:tc>
          <w:tcPr>
            <w:tcW w:w="992" w:type="dxa"/>
          </w:tcPr>
          <w:p w:rsidR="00082D69" w:rsidRDefault="00082D69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082D69" w:rsidRDefault="00F02DC4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Dosen</w:t>
            </w:r>
          </w:p>
        </w:tc>
      </w:tr>
      <w:tr w:rsidR="00082D69">
        <w:trPr>
          <w:trHeight w:val="287"/>
        </w:trPr>
        <w:tc>
          <w:tcPr>
            <w:tcW w:w="1258" w:type="dxa"/>
            <w:tcBorders>
              <w:bottom w:val="single" w:sz="4" w:space="0" w:color="000000"/>
            </w:tcBorders>
          </w:tcPr>
          <w:p w:rsidR="00082D69" w:rsidRDefault="00F02DC4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2410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line="268" w:lineRule="exact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2268" w:type="dxa"/>
            <w:tcBorders>
              <w:left w:val="single" w:sz="12" w:space="0" w:color="000000"/>
            </w:tcBorders>
          </w:tcPr>
          <w:p w:rsidR="00082D69" w:rsidRDefault="00F02DC4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082D69" w:rsidRDefault="00F02DC4">
            <w:pPr>
              <w:pStyle w:val="TableParagraph"/>
              <w:spacing w:line="268" w:lineRule="exact"/>
              <w:ind w:left="51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2410" w:type="dxa"/>
          </w:tcPr>
          <w:p w:rsidR="00082D69" w:rsidRDefault="00F02DC4">
            <w:pPr>
              <w:pStyle w:val="TableParagraph"/>
              <w:spacing w:line="268" w:lineRule="exact"/>
              <w:ind w:left="5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1162" w:type="dxa"/>
          </w:tcPr>
          <w:p w:rsidR="00082D69" w:rsidRDefault="00F02DC4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</w:p>
        </w:tc>
        <w:tc>
          <w:tcPr>
            <w:tcW w:w="992" w:type="dxa"/>
          </w:tcPr>
          <w:p w:rsidR="00082D69" w:rsidRDefault="00F02DC4">
            <w:pPr>
              <w:pStyle w:val="TableParagraph"/>
              <w:spacing w:line="268" w:lineRule="exact"/>
              <w:ind w:left="46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(8)</w:t>
            </w:r>
          </w:p>
        </w:tc>
      </w:tr>
      <w:tr w:rsidR="00082D69">
        <w:trPr>
          <w:trHeight w:val="27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69" w:rsidRDefault="00F02DC4">
            <w:pPr>
              <w:pStyle w:val="TableParagraph"/>
              <w:spacing w:before="16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Mahasiswa mampu </w:t>
            </w:r>
            <w:r>
              <w:rPr>
                <w:sz w:val="24"/>
                <w:szCs w:val="24"/>
              </w:rPr>
              <w:t>Mengidentifikasi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faktor-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faktor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yang mempengaruhi hasil 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  <w:p w:rsidR="00082D69" w:rsidRDefault="00082D69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</w:tcPr>
          <w:p w:rsidR="00082D69" w:rsidRDefault="00F02DC4">
            <w:pPr>
              <w:pStyle w:val="TableParagraph"/>
              <w:numPr>
                <w:ilvl w:val="0"/>
                <w:numId w:val="4"/>
              </w:numPr>
              <w:spacing w:before="16"/>
              <w:ind w:left="410" w:hanging="283"/>
              <w:rPr>
                <w:sz w:val="24"/>
              </w:rPr>
            </w:pPr>
            <w:r>
              <w:rPr>
                <w:sz w:val="24"/>
              </w:rPr>
              <w:t>Kontrak Perkulihan</w:t>
            </w:r>
          </w:p>
          <w:p w:rsidR="00082D69" w:rsidRDefault="00F02DC4">
            <w:pPr>
              <w:pStyle w:val="TableParagraph"/>
              <w:numPr>
                <w:ilvl w:val="0"/>
                <w:numId w:val="4"/>
              </w:numPr>
              <w:spacing w:before="16"/>
              <w:ind w:left="410" w:hanging="283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Imuno</w:t>
            </w:r>
            <w:proofErr w:type="spellStart"/>
            <w:r>
              <w:rPr>
                <w:sz w:val="24"/>
                <w:lang w:val="en-US"/>
              </w:rPr>
              <w:t>logi</w:t>
            </w:r>
            <w:proofErr w:type="spellEnd"/>
          </w:p>
          <w:p w:rsidR="00082D69" w:rsidRDefault="00F02DC4">
            <w:pPr>
              <w:pStyle w:val="TableParagraph"/>
              <w:numPr>
                <w:ilvl w:val="0"/>
                <w:numId w:val="4"/>
              </w:numPr>
              <w:spacing w:before="16"/>
              <w:ind w:left="410" w:hanging="283"/>
              <w:rPr>
                <w:sz w:val="24"/>
              </w:rPr>
            </w:pPr>
            <w:r>
              <w:rPr>
                <w:sz w:val="24"/>
                <w:szCs w:val="24"/>
              </w:rPr>
              <w:t>faktor-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faktor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yang mempengaruhi hasil 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16" w:line="244" w:lineRule="auto"/>
              <w:ind w:left="71" w:right="214"/>
              <w:rPr>
                <w:sz w:val="24"/>
              </w:rPr>
            </w:pPr>
            <w:r>
              <w:rPr>
                <w:sz w:val="24"/>
              </w:rPr>
              <w:t>Ceramah,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082D69" w:rsidRDefault="00082D69">
            <w:pPr>
              <w:pStyle w:val="TableParagraph"/>
              <w:tabs>
                <w:tab w:val="left" w:pos="1704"/>
              </w:tabs>
              <w:spacing w:before="16" w:line="244" w:lineRule="auto"/>
              <w:ind w:left="186" w:right="193"/>
              <w:rPr>
                <w:sz w:val="24"/>
              </w:rPr>
            </w:pPr>
          </w:p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jc w:val="center"/>
            </w:pPr>
            <w:r>
              <w:t>Praktikum</w:t>
            </w:r>
          </w:p>
        </w:tc>
        <w:tc>
          <w:tcPr>
            <w:tcW w:w="2410" w:type="dxa"/>
          </w:tcPr>
          <w:p w:rsidR="00082D69" w:rsidRDefault="00F02DC4">
            <w:pPr>
              <w:pStyle w:val="TableParagraph"/>
              <w:numPr>
                <w:ilvl w:val="0"/>
                <w:numId w:val="5"/>
              </w:numPr>
              <w:spacing w:before="24"/>
              <w:ind w:left="284" w:right="-6" w:hanging="284"/>
              <w:rPr>
                <w:sz w:val="24"/>
              </w:rPr>
            </w:pPr>
            <w:r>
              <w:rPr>
                <w:sz w:val="24"/>
              </w:rPr>
              <w:t xml:space="preserve">Mengkaji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imunologi</w:t>
            </w:r>
            <w:proofErr w:type="spellEnd"/>
          </w:p>
          <w:p w:rsidR="00082D69" w:rsidRDefault="00F02DC4">
            <w:pPr>
              <w:pStyle w:val="TableParagraph"/>
              <w:numPr>
                <w:ilvl w:val="0"/>
                <w:numId w:val="5"/>
              </w:numPr>
              <w:spacing w:before="24"/>
              <w:ind w:left="284" w:right="-6" w:hanging="284"/>
              <w:rPr>
                <w:sz w:val="24"/>
              </w:rPr>
            </w:pPr>
            <w:r>
              <w:rPr>
                <w:sz w:val="24"/>
              </w:rPr>
              <w:t xml:space="preserve">Mahasiswa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faktor-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faktor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yang mempengaruhi hasil 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</w:tc>
        <w:tc>
          <w:tcPr>
            <w:tcW w:w="1162" w:type="dxa"/>
          </w:tcPr>
          <w:p w:rsidR="00082D69" w:rsidRDefault="00F02DC4">
            <w:pPr>
              <w:pStyle w:val="TableParagraph"/>
              <w:spacing w:before="16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992" w:type="dxa"/>
          </w:tcPr>
          <w:p w:rsidR="00082D69" w:rsidRDefault="00F02DC4" w:rsidP="00F02DC4">
            <w:pPr>
              <w:pStyle w:val="TableParagraph"/>
              <w:spacing w:before="16"/>
              <w:ind w:left="46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95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69" w:rsidRDefault="00F02DC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Mahasiswa mampu memahami </w:t>
            </w:r>
            <w:r>
              <w:rPr>
                <w:sz w:val="24"/>
                <w:szCs w:val="24"/>
              </w:rPr>
              <w:t>Menerapkan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jaminan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mutu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pada pemeriksaan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Imunologi</w:t>
            </w:r>
          </w:p>
          <w:p w:rsidR="00082D69" w:rsidRDefault="00082D69">
            <w:pPr>
              <w:pStyle w:val="TableParagraph"/>
              <w:spacing w:before="16"/>
              <w:ind w:left="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jaminan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mutu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pada pemeriksaan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Imunologi</w:t>
            </w:r>
          </w:p>
          <w:p w:rsidR="00082D69" w:rsidRDefault="00F02DC4">
            <w:pPr>
              <w:pStyle w:val="ListParagraph"/>
              <w:ind w:left="0" w:firstLine="0"/>
              <w:rPr>
                <w:iCs/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jaminan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mutu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pada pemeriksaan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Imunologi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>
              <w:rPr>
                <w:sz w:val="24"/>
              </w:rPr>
              <w:t xml:space="preserve">Ceramah, Diskusi Kelompok, Quis 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spacing w:line="252" w:lineRule="exact"/>
              <w:rPr>
                <w:sz w:val="24"/>
              </w:rPr>
            </w:pPr>
            <w:r>
              <w:t>Praktikum</w:t>
            </w:r>
          </w:p>
        </w:tc>
        <w:tc>
          <w:tcPr>
            <w:tcW w:w="2410" w:type="dxa"/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penerapan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jaminan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mutu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pada pemeriksaan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Imunologi</w:t>
            </w:r>
          </w:p>
          <w:p w:rsidR="00082D69" w:rsidRDefault="00082D69">
            <w:pPr>
              <w:pStyle w:val="TableParagraph"/>
              <w:spacing w:line="211" w:lineRule="auto"/>
              <w:ind w:left="0" w:right="-6"/>
              <w:rPr>
                <w:sz w:val="24"/>
              </w:rPr>
            </w:pPr>
          </w:p>
        </w:tc>
        <w:tc>
          <w:tcPr>
            <w:tcW w:w="1162" w:type="dxa"/>
          </w:tcPr>
          <w:p w:rsidR="00082D69" w:rsidRDefault="00F02DC4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992" w:type="dxa"/>
          </w:tcPr>
          <w:p w:rsidR="00082D69" w:rsidRDefault="00F02DC4" w:rsidP="00F02DC4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95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69" w:rsidRDefault="00F02DC4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Melakukan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verifikasi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validasi hasil pemeriksaan Imunologi</w:t>
            </w:r>
          </w:p>
          <w:p w:rsidR="00082D69" w:rsidRDefault="00082D69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iCs/>
                <w:sz w:val="24"/>
              </w:rPr>
              <w:t>Pengertia</w:t>
            </w:r>
            <w:r>
              <w:rPr>
                <w:iCs/>
                <w:sz w:val="24"/>
                <w:lang w:val="en-US"/>
              </w:rPr>
              <w:t xml:space="preserve">n </w:t>
            </w:r>
            <w:r>
              <w:rPr>
                <w:sz w:val="24"/>
                <w:szCs w:val="24"/>
              </w:rPr>
              <w:t>verifikasi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validasi</w:t>
            </w:r>
          </w:p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Melakukan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verifikasi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validasi hasil pemeriksaan Imunologi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8" w:line="242" w:lineRule="auto"/>
              <w:ind w:left="71" w:right="214"/>
              <w:rPr>
                <w:sz w:val="24"/>
              </w:rPr>
            </w:pPr>
            <w:r>
              <w:rPr>
                <w:sz w:val="24"/>
              </w:rPr>
              <w:t>Ceramah, Diskusi Kelompok, Quis Dan Simulasi</w:t>
            </w:r>
          </w:p>
        </w:tc>
        <w:tc>
          <w:tcPr>
            <w:tcW w:w="1701" w:type="dxa"/>
            <w:tcBorders>
              <w:left w:val="single" w:sz="12" w:space="0" w:color="000000"/>
            </w:tcBorders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jc w:val="center"/>
            </w:pPr>
            <w:r>
              <w:t>Praktikum</w:t>
            </w:r>
          </w:p>
        </w:tc>
        <w:tc>
          <w:tcPr>
            <w:tcW w:w="2410" w:type="dxa"/>
          </w:tcPr>
          <w:p w:rsidR="00082D69" w:rsidRDefault="00F02DC4">
            <w:pPr>
              <w:pStyle w:val="ListParagraph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</w:rPr>
              <w:t>Melakukan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verifikasi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validasi hasil pemeriksaan Imunolog</w:t>
            </w: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162" w:type="dxa"/>
          </w:tcPr>
          <w:p w:rsidR="00082D69" w:rsidRDefault="00F02DC4">
            <w:pPr>
              <w:pStyle w:val="TableParagraph"/>
              <w:spacing w:before="4"/>
              <w:ind w:left="54" w:right="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</w:tcPr>
          <w:p w:rsidR="00082D69" w:rsidRDefault="00F02DC4" w:rsidP="00F02DC4">
            <w:pPr>
              <w:pStyle w:val="TableParagraph"/>
              <w:spacing w:before="4"/>
              <w:ind w:left="46" w:right="1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</w:tbl>
    <w:p w:rsidR="00082D69" w:rsidRDefault="00082D69">
      <w:pPr>
        <w:pStyle w:val="TableParagraph"/>
        <w:jc w:val="center"/>
        <w:rPr>
          <w:sz w:val="24"/>
        </w:rPr>
        <w:sectPr w:rsidR="00082D69">
          <w:pgSz w:w="16840" w:h="11920" w:orient="landscape"/>
          <w:pgMar w:top="1340" w:right="566" w:bottom="0" w:left="992" w:header="720" w:footer="720" w:gutter="0"/>
          <w:cols w:space="720"/>
        </w:sectPr>
      </w:pPr>
    </w:p>
    <w:p w:rsidR="00082D69" w:rsidRDefault="00082D69">
      <w:pPr>
        <w:spacing w:before="5"/>
        <w:rPr>
          <w:b/>
          <w:sz w:val="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2410"/>
        <w:gridCol w:w="2268"/>
        <w:gridCol w:w="1559"/>
        <w:gridCol w:w="1701"/>
        <w:gridCol w:w="2410"/>
        <w:gridCol w:w="1134"/>
        <w:gridCol w:w="992"/>
      </w:tblGrid>
      <w:tr w:rsidR="00082D69">
        <w:trPr>
          <w:trHeight w:val="1501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Mahasiswa mampu memahami </w:t>
            </w:r>
            <w:proofErr w:type="spellStart"/>
            <w:r>
              <w:rPr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penanganan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limbah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  <w:p w:rsidR="00082D69" w:rsidRDefault="00082D69">
            <w:pPr>
              <w:pStyle w:val="TableParagraph"/>
              <w:spacing w:line="256" w:lineRule="exact"/>
              <w:ind w:left="136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Pengertian </w:t>
            </w:r>
            <w:r>
              <w:rPr>
                <w:sz w:val="24"/>
                <w:szCs w:val="24"/>
              </w:rPr>
              <w:t>limbah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  <w:p w:rsidR="00082D69" w:rsidRDefault="00F02DC4">
            <w:pPr>
              <w:pStyle w:val="ListParagraph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 xml:space="preserve">Cara </w:t>
            </w:r>
            <w:proofErr w:type="spellStart"/>
            <w:r>
              <w:rPr>
                <w:sz w:val="24"/>
                <w:szCs w:val="24"/>
                <w:lang w:val="en-US"/>
              </w:rPr>
              <w:t>penanganan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</w:t>
            </w:r>
            <w:r>
              <w:rPr>
                <w:sz w:val="24"/>
                <w:szCs w:val="24"/>
              </w:rPr>
              <w:t>imbah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 Dan</w:t>
            </w:r>
            <w:r>
              <w:rPr>
                <w:sz w:val="24"/>
              </w:rPr>
              <w:t xml:space="preserve"> Simulasi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t xml:space="preserve">      Praktikum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120" w:hangingChars="50" w:hanging="120"/>
              <w:rPr>
                <w:sz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limbah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pemeriksaan </w:t>
            </w:r>
            <w:r>
              <w:rPr>
                <w:spacing w:val="-2"/>
                <w:sz w:val="24"/>
                <w:szCs w:val="24"/>
              </w:rPr>
              <w:t>Imunologi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tubuh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gangguannya</w:t>
            </w:r>
          </w:p>
          <w:p w:rsidR="00082D69" w:rsidRDefault="00082D69">
            <w:pPr>
              <w:pStyle w:val="TableParagraph"/>
              <w:spacing w:line="256" w:lineRule="exact"/>
              <w:ind w:left="136"/>
              <w:rPr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 xml:space="preserve">Pengertian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tubuh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gangguannya</w:t>
            </w:r>
          </w:p>
          <w:p w:rsidR="00082D69" w:rsidRDefault="00082D69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</w:p>
          <w:p w:rsidR="00082D69" w:rsidRDefault="00F02DC4">
            <w:pPr>
              <w:pStyle w:val="ListParagraph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 xml:space="preserve">Cara </w:t>
            </w:r>
            <w:proofErr w:type="spellStart"/>
            <w:r>
              <w:rPr>
                <w:sz w:val="24"/>
                <w:szCs w:val="24"/>
                <w:lang w:val="en-US"/>
              </w:rPr>
              <w:t>penanganan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tubuh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gangguannya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 Dan Simulasi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t xml:space="preserve">      Praktikum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tubuh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pacing w:val="-2"/>
                <w:sz w:val="24"/>
                <w:szCs w:val="24"/>
              </w:rPr>
              <w:t>gangguannya</w:t>
            </w: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Mahasiswa Mampu Memahami </w:t>
            </w:r>
            <w:r>
              <w:rPr>
                <w:sz w:val="24"/>
                <w:szCs w:val="24"/>
              </w:rPr>
              <w:t>Respon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TableParagraph"/>
              <w:spacing w:line="256" w:lineRule="exact"/>
              <w:ind w:left="136"/>
              <w:rPr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Mer</w:t>
            </w:r>
            <w:proofErr w:type="spellEnd"/>
            <w:r>
              <w:rPr>
                <w:sz w:val="24"/>
                <w:szCs w:val="24"/>
              </w:rPr>
              <w:t>espon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TableParagraph"/>
              <w:spacing w:before="16"/>
              <w:ind w:left="8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 Dan Simulasi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jc w:val="center"/>
            </w:pPr>
            <w:r>
              <w:t xml:space="preserve">   Praktikum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z w:val="24"/>
                <w:szCs w:val="24"/>
              </w:rPr>
              <w:t>Respon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</w:p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Mempresentasikan </w:t>
            </w:r>
            <w:r>
              <w:rPr>
                <w:sz w:val="24"/>
                <w:szCs w:val="24"/>
              </w:rPr>
              <w:t>Res</w:t>
            </w:r>
            <w:proofErr w:type="spellStart"/>
            <w:r>
              <w:rPr>
                <w:sz w:val="24"/>
                <w:szCs w:val="24"/>
                <w:lang w:val="en-US"/>
              </w:rPr>
              <w:t>pon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Mahasiswa Mampu Memahami </w:t>
            </w:r>
            <w:r>
              <w:rPr>
                <w:sz w:val="24"/>
                <w:szCs w:val="24"/>
              </w:rPr>
              <w:t>Defisiensi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Pengertian </w:t>
            </w:r>
            <w:r>
              <w:rPr>
                <w:sz w:val="24"/>
                <w:szCs w:val="24"/>
              </w:rPr>
              <w:t>Defisiensi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TableParagraph"/>
              <w:spacing w:before="16"/>
              <w:ind w:left="80"/>
              <w:rPr>
                <w:sz w:val="24"/>
              </w:rPr>
            </w:pPr>
          </w:p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Cara </w:t>
            </w:r>
            <w:proofErr w:type="spellStart"/>
            <w:r>
              <w:rPr>
                <w:sz w:val="24"/>
                <w:lang w:val="en-US"/>
              </w:rPr>
              <w:t>kerja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TableParagraph"/>
              <w:spacing w:before="16"/>
              <w:ind w:left="80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 Dan Simulasi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t xml:space="preserve">      Praktikum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Mengkaji Pemeriksaan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TableParagraph"/>
              <w:spacing w:before="16"/>
              <w:ind w:left="80"/>
              <w:rPr>
                <w:sz w:val="24"/>
              </w:rPr>
            </w:pPr>
          </w:p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Cara </w:t>
            </w:r>
            <w:proofErr w:type="spellStart"/>
            <w:r>
              <w:rPr>
                <w:sz w:val="24"/>
                <w:lang w:val="en-US"/>
              </w:rPr>
              <w:t>kerja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sistem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kekebalan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tubuh</w:t>
            </w: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836"/>
        </w:trPr>
        <w:tc>
          <w:tcPr>
            <w:tcW w:w="1263" w:type="dxa"/>
          </w:tcPr>
          <w:p w:rsidR="00082D69" w:rsidRPr="00F02DC4" w:rsidRDefault="00F02DC4" w:rsidP="00F02DC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02D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4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Pr="00F02DC4" w:rsidRDefault="00F02DC4" w:rsidP="00F02DC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02DC4">
              <w:rPr>
                <w:b/>
                <w:sz w:val="24"/>
                <w:szCs w:val="24"/>
              </w:rPr>
              <w:t>UTS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Mahasiswa Mampu Memahami </w:t>
            </w:r>
            <w:proofErr w:type="spellStart"/>
            <w:r>
              <w:rPr>
                <w:spacing w:val="-2"/>
                <w:sz w:val="24"/>
                <w:lang w:val="en-US"/>
              </w:rPr>
              <w:t>bagaimana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Reaksi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autoimun</w:t>
            </w:r>
          </w:p>
          <w:p w:rsidR="00082D69" w:rsidRDefault="00082D6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 xml:space="preserve">Pengertian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2"/>
                <w:sz w:val="24"/>
                <w:szCs w:val="24"/>
              </w:rPr>
              <w:t>utoimun</w:t>
            </w:r>
          </w:p>
          <w:p w:rsidR="00082D69" w:rsidRDefault="00082D69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</w:p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Mengenali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Reaksi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autoimun</w:t>
            </w:r>
          </w:p>
          <w:p w:rsidR="00082D69" w:rsidRDefault="00082D69">
            <w:pPr>
              <w:pStyle w:val="ListParagraph"/>
              <w:ind w:left="0" w:firstLine="0"/>
              <w:rPr>
                <w:spacing w:val="-2"/>
                <w:sz w:val="24"/>
                <w:szCs w:val="24"/>
                <w:lang w:val="en-US"/>
              </w:rPr>
            </w:pPr>
          </w:p>
          <w:p w:rsidR="00082D69" w:rsidRDefault="00082D69">
            <w:pPr>
              <w:pStyle w:val="TableParagraph"/>
              <w:spacing w:before="16"/>
              <w:ind w:left="8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 Dan Simulasi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t xml:space="preserve">      Praktikum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z w:val="24"/>
                <w:szCs w:val="24"/>
              </w:rPr>
              <w:t>Reaksi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autoimun</w:t>
            </w: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</w:tbl>
    <w:p w:rsidR="00082D69" w:rsidRDefault="00082D69">
      <w:pPr>
        <w:spacing w:before="5"/>
        <w:rPr>
          <w:b/>
          <w:sz w:val="2"/>
        </w:rPr>
      </w:pPr>
    </w:p>
    <w:p w:rsidR="00082D69" w:rsidRDefault="00F02DC4">
      <w:pPr>
        <w:spacing w:before="5"/>
        <w:rPr>
          <w:b/>
          <w:sz w:val="2"/>
        </w:rPr>
      </w:pPr>
      <w:r>
        <w:rPr>
          <w:b/>
          <w:sz w:val="2"/>
        </w:rPr>
        <w:t>C</w:t>
      </w:r>
    </w:p>
    <w:p w:rsidR="00082D69" w:rsidRDefault="00082D69">
      <w:pPr>
        <w:spacing w:before="5"/>
        <w:rPr>
          <w:b/>
          <w:sz w:val="2"/>
        </w:rPr>
      </w:pPr>
    </w:p>
    <w:p w:rsidR="00082D69" w:rsidRDefault="00082D69">
      <w:pPr>
        <w:spacing w:before="5"/>
        <w:rPr>
          <w:b/>
          <w:sz w:val="2"/>
        </w:rPr>
      </w:pPr>
    </w:p>
    <w:p w:rsidR="00082D69" w:rsidRDefault="00082D69">
      <w:pPr>
        <w:spacing w:before="5"/>
        <w:rPr>
          <w:b/>
          <w:sz w:val="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2410"/>
        <w:gridCol w:w="2409"/>
        <w:gridCol w:w="1418"/>
        <w:gridCol w:w="1843"/>
        <w:gridCol w:w="2409"/>
        <w:gridCol w:w="993"/>
        <w:gridCol w:w="992"/>
      </w:tblGrid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Mahasiswa Mampu </w:t>
            </w:r>
            <w:r>
              <w:rPr>
                <w:sz w:val="24"/>
                <w:szCs w:val="24"/>
              </w:rPr>
              <w:t>Reaksi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hipersensitivitas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transplantasi jaringan</w:t>
            </w:r>
          </w:p>
          <w:p w:rsidR="00082D69" w:rsidRDefault="00082D69">
            <w:pPr>
              <w:pStyle w:val="TableParagraph"/>
              <w:spacing w:line="256" w:lineRule="exact"/>
              <w:ind w:left="181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>Pengertian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hipersensitivitas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transplantasi jaringan</w:t>
            </w:r>
          </w:p>
          <w:p w:rsidR="00082D69" w:rsidRDefault="00082D69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  <w:p w:rsidR="00082D69" w:rsidRDefault="00F02DC4">
            <w:pPr>
              <w:pStyle w:val="ListParagraph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</w:rPr>
              <w:t>Reaksi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hipersensitivitas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transplantasi </w:t>
            </w:r>
            <w:r>
              <w:rPr>
                <w:sz w:val="24"/>
                <w:szCs w:val="24"/>
              </w:rPr>
              <w:t>jaringan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 Dan Simulasi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center"/>
            </w:pPr>
          </w:p>
          <w:p w:rsidR="00082D69" w:rsidRDefault="00082D69">
            <w:pPr>
              <w:jc w:val="center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t xml:space="preserve">      Praktikum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z w:val="24"/>
                <w:szCs w:val="24"/>
              </w:rPr>
              <w:t>Reaksi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hipersensitivitas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transplantasi jaringan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>Mahasiswa Mampu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I</w:t>
            </w:r>
            <w:r>
              <w:rPr>
                <w:spacing w:val="-2"/>
                <w:sz w:val="24"/>
                <w:szCs w:val="24"/>
              </w:rPr>
              <w:t>munologi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Tumor</w:t>
            </w:r>
          </w:p>
          <w:p w:rsidR="00082D69" w:rsidRDefault="00082D69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16"/>
              <w:ind w:left="80"/>
              <w:rPr>
                <w:spacing w:val="5"/>
                <w:sz w:val="24"/>
                <w:szCs w:val="24"/>
              </w:rPr>
            </w:pPr>
            <w:proofErr w:type="spellStart"/>
            <w:r>
              <w:rPr>
                <w:sz w:val="24"/>
                <w:lang w:val="en-US"/>
              </w:rPr>
              <w:t>Pengertian</w:t>
            </w:r>
            <w:proofErr w:type="spellEnd"/>
            <w:r>
              <w:rPr>
                <w:sz w:val="24"/>
                <w:lang w:val="en-US"/>
              </w:rPr>
              <w:t xml:space="preserve"> I</w:t>
            </w:r>
            <w:r>
              <w:rPr>
                <w:spacing w:val="-2"/>
                <w:sz w:val="24"/>
                <w:szCs w:val="24"/>
              </w:rPr>
              <w:t>munologi</w:t>
            </w:r>
            <w:r>
              <w:rPr>
                <w:spacing w:val="5"/>
                <w:sz w:val="24"/>
                <w:szCs w:val="24"/>
              </w:rPr>
              <w:t xml:space="preserve"> </w:t>
            </w:r>
          </w:p>
          <w:p w:rsidR="00082D69" w:rsidRDefault="00082D69">
            <w:pPr>
              <w:pStyle w:val="TableParagraph"/>
              <w:spacing w:before="16"/>
              <w:ind w:left="80"/>
              <w:rPr>
                <w:spacing w:val="5"/>
                <w:sz w:val="24"/>
                <w:szCs w:val="24"/>
              </w:rPr>
            </w:pPr>
          </w:p>
          <w:p w:rsidR="00082D69" w:rsidRDefault="00F02DC4">
            <w:pPr>
              <w:pStyle w:val="TableParagraph"/>
              <w:spacing w:before="16"/>
              <w:ind w:left="80"/>
              <w:rPr>
                <w:sz w:val="24"/>
              </w:rPr>
            </w:pPr>
            <w:proofErr w:type="spellStart"/>
            <w:r>
              <w:rPr>
                <w:spacing w:val="5"/>
                <w:sz w:val="24"/>
                <w:szCs w:val="24"/>
                <w:lang w:val="en-US"/>
              </w:rPr>
              <w:t>Mengenali</w:t>
            </w:r>
            <w:proofErr w:type="spellEnd"/>
            <w:r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  <w:lang w:val="en-US"/>
              </w:rPr>
              <w:t>imunologi</w:t>
            </w:r>
            <w:proofErr w:type="spellEnd"/>
            <w:r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Tumor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both"/>
            </w:pPr>
          </w:p>
          <w:p w:rsidR="00082D69" w:rsidRDefault="00082D69">
            <w:pPr>
              <w:jc w:val="both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jc w:val="center"/>
            </w:pPr>
            <w:r>
              <w:t xml:space="preserve">   Praktikum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szCs w:val="24"/>
              </w:rPr>
              <w:t>munologi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Tumor</w:t>
            </w:r>
          </w:p>
          <w:p w:rsidR="00082D69" w:rsidRDefault="00082D69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</w:p>
          <w:p w:rsidR="00082D69" w:rsidRDefault="00082D69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</w:p>
          <w:p w:rsidR="00082D69" w:rsidRDefault="00F02DC4">
            <w:pPr>
              <w:pStyle w:val="ListParagraph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Mempresentasikan </w:t>
            </w:r>
            <w:r>
              <w:rPr>
                <w:sz w:val="24"/>
                <w:lang w:val="en-US"/>
              </w:rPr>
              <w:t>I</w:t>
            </w:r>
            <w:r>
              <w:rPr>
                <w:spacing w:val="-2"/>
                <w:sz w:val="24"/>
                <w:szCs w:val="24"/>
              </w:rPr>
              <w:t>munologi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Tumor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>Mahasiswa Mampu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Imunopro</w:t>
            </w:r>
            <w:r>
              <w:rPr>
                <w:sz w:val="24"/>
                <w:szCs w:val="24"/>
                <w:lang w:val="en-US"/>
              </w:rPr>
              <w:t xml:space="preserve"> F</w:t>
            </w:r>
            <w:r>
              <w:rPr>
                <w:sz w:val="24"/>
                <w:szCs w:val="24"/>
              </w:rPr>
              <w:t>laksis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  <w:p w:rsidR="00082D69" w:rsidRDefault="00082D69">
            <w:pPr>
              <w:pStyle w:val="TableParagraph"/>
              <w:spacing w:line="256" w:lineRule="exact"/>
              <w:ind w:left="181"/>
              <w:rPr>
                <w:spacing w:val="-2"/>
                <w:sz w:val="24"/>
                <w:lang w:val="en-US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16"/>
              <w:ind w:left="80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Imunopro</w:t>
            </w:r>
            <w:r>
              <w:rPr>
                <w:sz w:val="24"/>
                <w:szCs w:val="24"/>
                <w:lang w:val="en-US"/>
              </w:rPr>
              <w:t xml:space="preserve"> F</w:t>
            </w:r>
            <w:r>
              <w:rPr>
                <w:sz w:val="24"/>
                <w:szCs w:val="24"/>
              </w:rPr>
              <w:t>laksis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Ceramah, Diskusi Kelompok, Quis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both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t xml:space="preserve">      Praktikum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spacing w:before="5" w:line="256" w:lineRule="exact"/>
              <w:ind w:left="0"/>
              <w:rPr>
                <w:spacing w:val="-12"/>
                <w:sz w:val="24"/>
                <w:szCs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z w:val="24"/>
                <w:szCs w:val="24"/>
              </w:rPr>
              <w:t>Imunopro</w:t>
            </w:r>
            <w:r>
              <w:rPr>
                <w:sz w:val="24"/>
                <w:szCs w:val="24"/>
                <w:lang w:val="en-US"/>
              </w:rPr>
              <w:t xml:space="preserve"> F</w:t>
            </w:r>
            <w:r>
              <w:rPr>
                <w:sz w:val="24"/>
                <w:szCs w:val="24"/>
              </w:rPr>
              <w:t>laksis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pacing w:val="-12"/>
                <w:sz w:val="24"/>
                <w:szCs w:val="24"/>
              </w:rPr>
            </w:pPr>
          </w:p>
          <w:p w:rsidR="00082D69" w:rsidRDefault="00F02DC4">
            <w:pPr>
              <w:pStyle w:val="TableParagraph"/>
              <w:spacing w:before="5"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Mempresentasikan bentuk PPT mengenai </w:t>
            </w:r>
            <w:r>
              <w:rPr>
                <w:sz w:val="24"/>
                <w:szCs w:val="24"/>
              </w:rPr>
              <w:t>Imunopro</w:t>
            </w:r>
            <w:r>
              <w:rPr>
                <w:sz w:val="24"/>
                <w:szCs w:val="24"/>
                <w:lang w:val="en-US"/>
              </w:rPr>
              <w:t xml:space="preserve"> F</w:t>
            </w:r>
            <w:r>
              <w:rPr>
                <w:sz w:val="24"/>
                <w:szCs w:val="24"/>
              </w:rPr>
              <w:t>laksis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spacing w:line="256" w:lineRule="exact"/>
              <w:ind w:left="181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Mahasiswa Mampu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I</w:t>
            </w:r>
            <w:r>
              <w:rPr>
                <w:sz w:val="24"/>
                <w:szCs w:val="24"/>
              </w:rPr>
              <w:t xml:space="preserve">munologi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pacing w:val="-2"/>
                <w:sz w:val="24"/>
                <w:szCs w:val="24"/>
              </w:rPr>
              <w:t>nfeksi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16"/>
              <w:ind w:left="80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</w:t>
            </w:r>
            <w:r>
              <w:rPr>
                <w:sz w:val="24"/>
                <w:szCs w:val="24"/>
              </w:rPr>
              <w:t xml:space="preserve">munologi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pacing w:val="-2"/>
                <w:sz w:val="24"/>
                <w:szCs w:val="24"/>
              </w:rPr>
              <w:t>nfeksi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 Dan Simulasi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both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jc w:val="center"/>
            </w:pPr>
            <w:r>
              <w:t xml:space="preserve">   Praktikum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munologi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pacing w:val="-2"/>
                <w:sz w:val="24"/>
                <w:szCs w:val="24"/>
              </w:rPr>
              <w:t>nfeksi</w:t>
            </w:r>
          </w:p>
          <w:p w:rsidR="00082D69" w:rsidRDefault="00082D69">
            <w:pPr>
              <w:pStyle w:val="ListParagraph"/>
              <w:ind w:left="0" w:firstLine="0"/>
              <w:rPr>
                <w:spacing w:val="-2"/>
                <w:sz w:val="24"/>
                <w:szCs w:val="24"/>
              </w:rPr>
            </w:pPr>
          </w:p>
          <w:p w:rsidR="00082D69" w:rsidRDefault="00F02DC4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Mempresentasikan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munologi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pacing w:val="-2"/>
                <w:sz w:val="24"/>
                <w:szCs w:val="24"/>
              </w:rPr>
              <w:t>nfeksi</w:t>
            </w: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Nilai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rujukan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16"/>
              <w:ind w:left="8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Sistem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Nilai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rujukan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Ceramah, Diskusi Kelompok, Quis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both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t xml:space="preserve">      Praktikum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spacing w:before="5" w:line="256" w:lineRule="exact"/>
              <w:ind w:left="0"/>
              <w:rPr>
                <w:spacing w:val="-12"/>
                <w:sz w:val="24"/>
                <w:szCs w:val="24"/>
              </w:rPr>
            </w:pPr>
            <w:r>
              <w:rPr>
                <w:sz w:val="24"/>
              </w:rPr>
              <w:t xml:space="preserve">Mengkaji </w:t>
            </w:r>
            <w:r>
              <w:rPr>
                <w:sz w:val="24"/>
                <w:szCs w:val="24"/>
              </w:rPr>
              <w:t>Nilai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rujukan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pacing w:val="-12"/>
                <w:sz w:val="24"/>
                <w:szCs w:val="24"/>
              </w:rPr>
            </w:pP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pacing w:val="-12"/>
                <w:sz w:val="24"/>
                <w:szCs w:val="24"/>
              </w:rPr>
            </w:pPr>
          </w:p>
          <w:p w:rsidR="00082D69" w:rsidRDefault="00082D69">
            <w:pPr>
              <w:pStyle w:val="TableParagraph"/>
              <w:spacing w:before="5" w:line="256" w:lineRule="exact"/>
              <w:ind w:left="0"/>
              <w:rPr>
                <w:spacing w:val="-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  <w:tr w:rsidR="00082D69">
        <w:trPr>
          <w:trHeight w:val="1396"/>
        </w:trPr>
        <w:tc>
          <w:tcPr>
            <w:tcW w:w="1263" w:type="dxa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>
            <w:pPr>
              <w:pStyle w:val="TableParagraph"/>
              <w:spacing w:line="256" w:lineRule="exact"/>
              <w:ind w:left="181"/>
              <w:rPr>
                <w:spacing w:val="-2"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nilai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kritis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pemeriksaan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Imunologi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82D69" w:rsidRDefault="00F02DC4">
            <w:pPr>
              <w:pStyle w:val="TableParagraph"/>
              <w:spacing w:before="16"/>
              <w:ind w:left="8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Sistem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nilai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kritis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pemeriksaan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Imunologi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Ceramah, Diskusi Kelompok, Quis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82D69" w:rsidRDefault="00F02DC4">
            <w:pPr>
              <w:jc w:val="center"/>
            </w:pPr>
            <w:r>
              <w:t>1 x 50 Menit</w:t>
            </w:r>
          </w:p>
          <w:p w:rsidR="00082D69" w:rsidRDefault="00F02DC4">
            <w:pPr>
              <w:jc w:val="center"/>
            </w:pPr>
            <w:r>
              <w:t>Teori</w:t>
            </w:r>
          </w:p>
          <w:p w:rsidR="00082D69" w:rsidRDefault="00082D69">
            <w:pPr>
              <w:jc w:val="both"/>
            </w:pPr>
          </w:p>
          <w:p w:rsidR="00082D69" w:rsidRDefault="00F02DC4">
            <w:pPr>
              <w:jc w:val="center"/>
            </w:pPr>
            <w:r>
              <w:t>1 x 170 menit</w:t>
            </w:r>
          </w:p>
          <w:p w:rsidR="00082D69" w:rsidRDefault="00F02DC4">
            <w:pPr>
              <w:pStyle w:val="TableParagraph"/>
              <w:ind w:left="0"/>
              <w:rPr>
                <w:sz w:val="24"/>
              </w:rPr>
            </w:pPr>
            <w:r>
              <w:t xml:space="preserve">      Praktikum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spacing w:before="5"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Mengkaji </w:t>
            </w:r>
            <w:proofErr w:type="spellStart"/>
            <w:r>
              <w:rPr>
                <w:sz w:val="24"/>
                <w:lang w:val="en-US"/>
              </w:rPr>
              <w:t>dan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mempersentasekan</w:t>
            </w:r>
            <w:proofErr w:type="spellEnd"/>
            <w:r>
              <w:rPr>
                <w:sz w:val="24"/>
                <w:lang w:val="en-US"/>
              </w:rPr>
              <w:t xml:space="preserve"> N</w:t>
            </w:r>
            <w:r>
              <w:rPr>
                <w:sz w:val="24"/>
                <w:szCs w:val="24"/>
              </w:rPr>
              <w:t>ilai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kritis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pemeriksaan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Imunologi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2D69" w:rsidRDefault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D69" w:rsidRDefault="00F02DC4" w:rsidP="00F02DC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AP</w:t>
            </w:r>
          </w:p>
        </w:tc>
      </w:tr>
    </w:tbl>
    <w:p w:rsidR="00082D69" w:rsidRDefault="00082D69">
      <w:pPr>
        <w:spacing w:before="5"/>
        <w:rPr>
          <w:b/>
          <w:sz w:val="2"/>
        </w:rPr>
      </w:pPr>
    </w:p>
    <w:p w:rsidR="00082D69" w:rsidRDefault="00082D69">
      <w:pPr>
        <w:pStyle w:val="TableParagraph"/>
        <w:jc w:val="center"/>
        <w:rPr>
          <w:sz w:val="24"/>
        </w:rPr>
        <w:sectPr w:rsidR="00082D69">
          <w:pgSz w:w="16840" w:h="11920" w:orient="landscape"/>
          <w:pgMar w:top="1060" w:right="566" w:bottom="0" w:left="992" w:header="720" w:footer="720" w:gutter="0"/>
          <w:cols w:space="720"/>
        </w:sectPr>
      </w:pPr>
    </w:p>
    <w:p w:rsidR="00082D69" w:rsidRDefault="00082D69">
      <w:pPr>
        <w:spacing w:before="5"/>
        <w:rPr>
          <w:b/>
          <w:sz w:val="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559"/>
        <w:gridCol w:w="1843"/>
        <w:gridCol w:w="1997"/>
        <w:gridCol w:w="1988"/>
        <w:gridCol w:w="2273"/>
        <w:gridCol w:w="2413"/>
        <w:gridCol w:w="708"/>
        <w:gridCol w:w="992"/>
      </w:tblGrid>
      <w:tr w:rsidR="00082D69" w:rsidTr="00F02DC4">
        <w:trPr>
          <w:trHeight w:val="664"/>
        </w:trPr>
        <w:tc>
          <w:tcPr>
            <w:tcW w:w="1263" w:type="dxa"/>
          </w:tcPr>
          <w:p w:rsidR="00082D69" w:rsidRPr="00F02DC4" w:rsidRDefault="00F02DC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bookmarkStart w:id="0" w:name="_GoBack" w:colFirst="1" w:colLast="9"/>
            <w:r w:rsidRPr="00F02DC4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082D69" w:rsidRPr="00F02DC4" w:rsidRDefault="00082D69">
            <w:pPr>
              <w:pStyle w:val="TableParagraph"/>
              <w:spacing w:line="256" w:lineRule="exact"/>
              <w:ind w:left="18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D69" w:rsidRPr="00F02DC4" w:rsidRDefault="00082D69">
            <w:pPr>
              <w:pStyle w:val="TableParagraph"/>
              <w:spacing w:before="16"/>
              <w:ind w:left="80"/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D69" w:rsidRPr="00F02DC4" w:rsidRDefault="00082D6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D69" w:rsidRPr="00F02DC4" w:rsidRDefault="00F02DC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02DC4">
              <w:rPr>
                <w:sz w:val="24"/>
                <w:szCs w:val="24"/>
              </w:rPr>
              <w:t>UAS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D69" w:rsidRPr="00F02DC4" w:rsidRDefault="00082D69">
            <w:pPr>
              <w:pStyle w:val="TableParagraph"/>
              <w:spacing w:before="5"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D69" w:rsidRDefault="00082D69">
            <w:pPr>
              <w:pStyle w:val="TableParagraph"/>
              <w:ind w:left="0"/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82D69" w:rsidRDefault="00082D69">
            <w:pPr>
              <w:pStyle w:val="TableParagraph"/>
              <w:ind w:left="0"/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2D69" w:rsidRDefault="00082D69">
            <w:pPr>
              <w:pStyle w:val="TableParagraph"/>
              <w:ind w:left="0"/>
              <w:jc w:val="center"/>
              <w:rPr>
                <w:sz w:val="40"/>
                <w:szCs w:val="40"/>
              </w:rPr>
            </w:pPr>
          </w:p>
        </w:tc>
      </w:tr>
      <w:bookmarkEnd w:id="0"/>
    </w:tbl>
    <w:p w:rsidR="00082D69" w:rsidRDefault="00082D69">
      <w:pPr>
        <w:spacing w:before="5"/>
        <w:jc w:val="center"/>
        <w:rPr>
          <w:b/>
          <w:sz w:val="40"/>
          <w:szCs w:val="40"/>
        </w:rPr>
      </w:pPr>
    </w:p>
    <w:p w:rsidR="00082D69" w:rsidRDefault="00082D69">
      <w:pPr>
        <w:pStyle w:val="TableParagraph"/>
        <w:jc w:val="center"/>
        <w:rPr>
          <w:sz w:val="24"/>
        </w:rPr>
        <w:sectPr w:rsidR="00082D69">
          <w:pgSz w:w="16840" w:h="11920" w:orient="landscape"/>
          <w:pgMar w:top="1060" w:right="566" w:bottom="0" w:left="992" w:header="720" w:footer="720" w:gutter="0"/>
          <w:cols w:space="720"/>
        </w:sectPr>
      </w:pPr>
    </w:p>
    <w:p w:rsidR="00082D69" w:rsidRDefault="00082D69">
      <w:pPr>
        <w:spacing w:before="5"/>
        <w:rPr>
          <w:b/>
          <w:sz w:val="2"/>
        </w:rPr>
      </w:pPr>
    </w:p>
    <w:p w:rsidR="00082D69" w:rsidRDefault="00082D69">
      <w:pPr>
        <w:pStyle w:val="TableParagraph"/>
        <w:jc w:val="center"/>
        <w:rPr>
          <w:sz w:val="24"/>
        </w:rPr>
        <w:sectPr w:rsidR="00082D69">
          <w:pgSz w:w="16840" w:h="11920" w:orient="landscape"/>
          <w:pgMar w:top="1060" w:right="566" w:bottom="0" w:left="992" w:header="720" w:footer="720" w:gutter="0"/>
          <w:cols w:space="720"/>
        </w:sectPr>
      </w:pPr>
    </w:p>
    <w:p w:rsidR="00082D69" w:rsidRDefault="00082D69">
      <w:pPr>
        <w:spacing w:before="5"/>
        <w:rPr>
          <w:b/>
          <w:sz w:val="2"/>
        </w:rPr>
      </w:pPr>
    </w:p>
    <w:p w:rsidR="00082D69" w:rsidRDefault="00082D69"/>
    <w:p w:rsidR="00082D69" w:rsidRDefault="00082D69"/>
    <w:p w:rsidR="00082D69" w:rsidRDefault="00082D69"/>
    <w:p w:rsidR="00082D69" w:rsidRDefault="00082D69"/>
    <w:sectPr w:rsidR="00082D69">
      <w:pgSz w:w="16840" w:h="11920" w:orient="landscape"/>
      <w:pgMar w:top="106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A57D2"/>
    <w:multiLevelType w:val="multilevel"/>
    <w:tmpl w:val="32BA57D2"/>
    <w:lvl w:ilvl="0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9" w:hanging="360"/>
      </w:pPr>
    </w:lvl>
    <w:lvl w:ilvl="2">
      <w:start w:val="1"/>
      <w:numFmt w:val="lowerRoman"/>
      <w:lvlText w:val="%3."/>
      <w:lvlJc w:val="right"/>
      <w:pPr>
        <w:ind w:left="1979" w:hanging="180"/>
      </w:pPr>
    </w:lvl>
    <w:lvl w:ilvl="3">
      <w:start w:val="1"/>
      <w:numFmt w:val="decimal"/>
      <w:lvlText w:val="%4."/>
      <w:lvlJc w:val="left"/>
      <w:pPr>
        <w:ind w:left="2699" w:hanging="360"/>
      </w:pPr>
    </w:lvl>
    <w:lvl w:ilvl="4">
      <w:start w:val="1"/>
      <w:numFmt w:val="lowerLetter"/>
      <w:lvlText w:val="%5."/>
      <w:lvlJc w:val="left"/>
      <w:pPr>
        <w:ind w:left="3419" w:hanging="360"/>
      </w:pPr>
    </w:lvl>
    <w:lvl w:ilvl="5">
      <w:start w:val="1"/>
      <w:numFmt w:val="lowerRoman"/>
      <w:lvlText w:val="%6."/>
      <w:lvlJc w:val="right"/>
      <w:pPr>
        <w:ind w:left="4139" w:hanging="180"/>
      </w:pPr>
    </w:lvl>
    <w:lvl w:ilvl="6">
      <w:start w:val="1"/>
      <w:numFmt w:val="decimal"/>
      <w:lvlText w:val="%7."/>
      <w:lvlJc w:val="left"/>
      <w:pPr>
        <w:ind w:left="4859" w:hanging="360"/>
      </w:pPr>
    </w:lvl>
    <w:lvl w:ilvl="7">
      <w:start w:val="1"/>
      <w:numFmt w:val="lowerLetter"/>
      <w:lvlText w:val="%8."/>
      <w:lvlJc w:val="left"/>
      <w:pPr>
        <w:ind w:left="5579" w:hanging="360"/>
      </w:pPr>
    </w:lvl>
    <w:lvl w:ilvl="8">
      <w:start w:val="1"/>
      <w:numFmt w:val="lowerRoman"/>
      <w:lvlText w:val="%9."/>
      <w:lvlJc w:val="right"/>
      <w:pPr>
        <w:ind w:left="6299" w:hanging="180"/>
      </w:pPr>
    </w:lvl>
  </w:abstractNum>
  <w:abstractNum w:abstractNumId="1">
    <w:nsid w:val="46EE6A7F"/>
    <w:multiLevelType w:val="multilevel"/>
    <w:tmpl w:val="46EE6A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2C64"/>
    <w:multiLevelType w:val="multilevel"/>
    <w:tmpl w:val="471F2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00BBC"/>
    <w:multiLevelType w:val="multilevel"/>
    <w:tmpl w:val="62400BBC"/>
    <w:lvl w:ilvl="0">
      <w:start w:val="1"/>
      <w:numFmt w:val="upperLetter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6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32" w:hanging="42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504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976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448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93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0865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2337" w:hanging="428"/>
      </w:pPr>
      <w:rPr>
        <w:rFonts w:hint="default"/>
        <w:lang w:val="id" w:eastAsia="en-US" w:bidi="ar-SA"/>
      </w:rPr>
    </w:lvl>
  </w:abstractNum>
  <w:abstractNum w:abstractNumId="4">
    <w:nsid w:val="6BB41864"/>
    <w:multiLevelType w:val="multilevel"/>
    <w:tmpl w:val="6BB41864"/>
    <w:lvl w:ilvl="0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3" w:hanging="360"/>
      </w:pPr>
    </w:lvl>
    <w:lvl w:ilvl="2">
      <w:start w:val="1"/>
      <w:numFmt w:val="lowerRoman"/>
      <w:lvlText w:val="%3."/>
      <w:lvlJc w:val="right"/>
      <w:pPr>
        <w:ind w:left="1923" w:hanging="180"/>
      </w:pPr>
    </w:lvl>
    <w:lvl w:ilvl="3">
      <w:start w:val="1"/>
      <w:numFmt w:val="decimal"/>
      <w:lvlText w:val="%4."/>
      <w:lvlJc w:val="left"/>
      <w:pPr>
        <w:ind w:left="2643" w:hanging="360"/>
      </w:pPr>
    </w:lvl>
    <w:lvl w:ilvl="4">
      <w:start w:val="1"/>
      <w:numFmt w:val="lowerLetter"/>
      <w:lvlText w:val="%5."/>
      <w:lvlJc w:val="left"/>
      <w:pPr>
        <w:ind w:left="3363" w:hanging="360"/>
      </w:pPr>
    </w:lvl>
    <w:lvl w:ilvl="5">
      <w:start w:val="1"/>
      <w:numFmt w:val="lowerRoman"/>
      <w:lvlText w:val="%6."/>
      <w:lvlJc w:val="right"/>
      <w:pPr>
        <w:ind w:left="4083" w:hanging="180"/>
      </w:pPr>
    </w:lvl>
    <w:lvl w:ilvl="6">
      <w:start w:val="1"/>
      <w:numFmt w:val="decimal"/>
      <w:lvlText w:val="%7."/>
      <w:lvlJc w:val="left"/>
      <w:pPr>
        <w:ind w:left="4803" w:hanging="360"/>
      </w:pPr>
    </w:lvl>
    <w:lvl w:ilvl="7">
      <w:start w:val="1"/>
      <w:numFmt w:val="lowerLetter"/>
      <w:lvlText w:val="%8."/>
      <w:lvlJc w:val="left"/>
      <w:pPr>
        <w:ind w:left="5523" w:hanging="360"/>
      </w:pPr>
    </w:lvl>
    <w:lvl w:ilvl="8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5579"/>
    <w:rsid w:val="00014BDB"/>
    <w:rsid w:val="000474A4"/>
    <w:rsid w:val="00082D69"/>
    <w:rsid w:val="000900D0"/>
    <w:rsid w:val="00090F19"/>
    <w:rsid w:val="000D6656"/>
    <w:rsid w:val="000E0F48"/>
    <w:rsid w:val="000F52FE"/>
    <w:rsid w:val="001450E2"/>
    <w:rsid w:val="00193E45"/>
    <w:rsid w:val="0023605E"/>
    <w:rsid w:val="00236CF3"/>
    <w:rsid w:val="002C1FF0"/>
    <w:rsid w:val="00355BDA"/>
    <w:rsid w:val="00377E7B"/>
    <w:rsid w:val="003B7D6F"/>
    <w:rsid w:val="00426153"/>
    <w:rsid w:val="00431747"/>
    <w:rsid w:val="0052781D"/>
    <w:rsid w:val="006805F6"/>
    <w:rsid w:val="006C111C"/>
    <w:rsid w:val="007349D7"/>
    <w:rsid w:val="0081387D"/>
    <w:rsid w:val="008521D4"/>
    <w:rsid w:val="00936A88"/>
    <w:rsid w:val="00964EC3"/>
    <w:rsid w:val="009C1E35"/>
    <w:rsid w:val="009D5C05"/>
    <w:rsid w:val="00A66F6A"/>
    <w:rsid w:val="00A7102A"/>
    <w:rsid w:val="00AE00A2"/>
    <w:rsid w:val="00B9195E"/>
    <w:rsid w:val="00C25F1A"/>
    <w:rsid w:val="00C45197"/>
    <w:rsid w:val="00CA6C36"/>
    <w:rsid w:val="00CD5579"/>
    <w:rsid w:val="00D02218"/>
    <w:rsid w:val="00D079BC"/>
    <w:rsid w:val="00D620C3"/>
    <w:rsid w:val="00DC1101"/>
    <w:rsid w:val="00DE030D"/>
    <w:rsid w:val="00E673F6"/>
    <w:rsid w:val="00F02DC4"/>
    <w:rsid w:val="00F418EB"/>
    <w:rsid w:val="00F85FDD"/>
    <w:rsid w:val="00FA2770"/>
    <w:rsid w:val="00FE5694"/>
    <w:rsid w:val="00FE66B8"/>
    <w:rsid w:val="0FDF0019"/>
    <w:rsid w:val="23BA2828"/>
    <w:rsid w:val="267060E3"/>
    <w:rsid w:val="2DFC7FAF"/>
    <w:rsid w:val="32DF7982"/>
    <w:rsid w:val="38F4537F"/>
    <w:rsid w:val="471362A9"/>
    <w:rsid w:val="50C36A0F"/>
    <w:rsid w:val="62544A68"/>
    <w:rsid w:val="691B6CFF"/>
    <w:rsid w:val="7AF43248"/>
    <w:rsid w:val="7DC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E1DEA-7EA7-477E-8A78-820DCC04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before="1"/>
      <w:ind w:left="568" w:hanging="428"/>
    </w:pPr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3947-20D0-466F-ADAB-D5179878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10</cp:revision>
  <dcterms:created xsi:type="dcterms:W3CDTF">2025-03-12T07:06:00Z</dcterms:created>
  <dcterms:modified xsi:type="dcterms:W3CDTF">2025-08-29T17:22:00Z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2021</vt:lpwstr>
  </property>
  <property fmtid="{D5CDD505-2E9C-101B-9397-08002B2CF9AE}" pid="6" name="KSOProductBuildVer">
    <vt:lpwstr>1033-12.2.0.22222</vt:lpwstr>
  </property>
  <property fmtid="{D5CDD505-2E9C-101B-9397-08002B2CF9AE}" pid="7" name="ICV">
    <vt:lpwstr>1969D68DDED34077B5C3D987D688A548_12</vt:lpwstr>
  </property>
</Properties>
</file>